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E20B" w14:textId="7B996E84" w:rsidR="00E54215" w:rsidRPr="009034D3" w:rsidRDefault="00E11887">
      <w:pPr>
        <w:pStyle w:val="10"/>
        <w:keepNext/>
        <w:keepLines/>
        <w:spacing w:after="40"/>
        <w:rPr>
          <w:rFonts w:asciiTheme="minorHAnsi" w:hAnsiTheme="minorHAnsi" w:cstheme="minorHAnsi"/>
          <w:sz w:val="22"/>
          <w:szCs w:val="22"/>
        </w:rPr>
      </w:pPr>
      <w:bookmarkStart w:id="0" w:name="bookmark0"/>
      <w:r w:rsidRPr="009034D3">
        <w:rPr>
          <w:rFonts w:asciiTheme="minorHAnsi" w:hAnsiTheme="minorHAnsi" w:cstheme="minorHAnsi"/>
          <w:sz w:val="22"/>
          <w:szCs w:val="22"/>
        </w:rPr>
        <w:t xml:space="preserve">ДОГОВОР </w:t>
      </w:r>
      <w:r w:rsidR="004C1D73" w:rsidRPr="009034D3">
        <w:rPr>
          <w:rFonts w:asciiTheme="minorHAnsi" w:hAnsiTheme="minorHAnsi" w:cstheme="minorHAnsi"/>
          <w:sz w:val="22"/>
          <w:szCs w:val="22"/>
        </w:rPr>
        <w:t>экспресс</w:t>
      </w:r>
      <w:r w:rsidR="00B8392B" w:rsidRPr="009034D3">
        <w:rPr>
          <w:rFonts w:asciiTheme="minorHAnsi" w:hAnsiTheme="minorHAnsi" w:cstheme="minorHAnsi"/>
          <w:sz w:val="22"/>
          <w:szCs w:val="22"/>
        </w:rPr>
        <w:t>-</w:t>
      </w:r>
      <w:r w:rsidR="004C1D73" w:rsidRPr="009034D3">
        <w:rPr>
          <w:rFonts w:asciiTheme="minorHAnsi" w:hAnsiTheme="minorHAnsi" w:cstheme="minorHAnsi"/>
          <w:sz w:val="22"/>
          <w:szCs w:val="22"/>
        </w:rPr>
        <w:t xml:space="preserve">перевозки </w:t>
      </w:r>
      <w:r w:rsidRPr="009034D3">
        <w:rPr>
          <w:rFonts w:asciiTheme="minorHAnsi" w:hAnsiTheme="minorHAnsi" w:cstheme="minorHAnsi"/>
          <w:sz w:val="22"/>
          <w:szCs w:val="22"/>
        </w:rPr>
        <w:t xml:space="preserve">№ </w:t>
      </w:r>
      <w:r w:rsidR="00DD6414" w:rsidRPr="009034D3">
        <w:rPr>
          <w:rFonts w:asciiTheme="minorHAnsi" w:hAnsiTheme="minorHAnsi" w:cstheme="minorHAnsi"/>
          <w:sz w:val="22"/>
          <w:szCs w:val="22"/>
        </w:rPr>
        <w:t>_______________</w:t>
      </w:r>
      <w:r w:rsidRPr="009034D3">
        <w:rPr>
          <w:rFonts w:asciiTheme="minorHAnsi" w:hAnsiTheme="minorHAnsi" w:cstheme="minorHAnsi"/>
          <w:sz w:val="22"/>
          <w:szCs w:val="22"/>
          <w:lang w:eastAsia="en-US" w:bidi="en-US"/>
        </w:rPr>
        <w:br/>
      </w:r>
      <w:bookmarkEnd w:id="0"/>
    </w:p>
    <w:p w14:paraId="259A176D" w14:textId="53292B47" w:rsidR="00B76066" w:rsidRPr="009034D3" w:rsidRDefault="00B76066">
      <w:pPr>
        <w:pStyle w:val="11"/>
        <w:jc w:val="both"/>
        <w:rPr>
          <w:rFonts w:asciiTheme="minorHAnsi" w:hAnsiTheme="minorHAnsi" w:cstheme="minorHAnsi"/>
          <w:sz w:val="22"/>
          <w:szCs w:val="22"/>
        </w:rPr>
      </w:pPr>
      <w:r w:rsidRPr="009034D3">
        <w:rPr>
          <w:rStyle w:val="1695"/>
          <w:rFonts w:asciiTheme="minorHAnsi" w:hAnsiTheme="minorHAnsi" w:cstheme="minorHAnsi"/>
          <w:sz w:val="22"/>
          <w:szCs w:val="22"/>
        </w:rPr>
        <w:t>г.</w:t>
      </w:r>
      <w:r w:rsidRPr="009034D3">
        <w:rPr>
          <w:rFonts w:asciiTheme="minorHAnsi" w:hAnsiTheme="minorHAnsi" w:cstheme="minorHAnsi"/>
          <w:sz w:val="22"/>
          <w:szCs w:val="22"/>
        </w:rPr>
        <w:t> Москва</w:t>
      </w:r>
      <w:r w:rsidRPr="009034D3">
        <w:rPr>
          <w:rFonts w:asciiTheme="minorHAnsi" w:hAnsiTheme="minorHAnsi" w:cstheme="minorHAnsi"/>
          <w:sz w:val="22"/>
          <w:szCs w:val="22"/>
        </w:rPr>
        <w:tab/>
      </w:r>
      <w:r w:rsidRPr="009034D3">
        <w:rPr>
          <w:rFonts w:asciiTheme="minorHAnsi" w:hAnsiTheme="minorHAnsi" w:cstheme="minorHAnsi"/>
          <w:sz w:val="22"/>
          <w:szCs w:val="22"/>
        </w:rPr>
        <w:tab/>
      </w:r>
      <w:r w:rsidRPr="009034D3">
        <w:rPr>
          <w:rFonts w:asciiTheme="minorHAnsi" w:hAnsiTheme="minorHAnsi" w:cstheme="minorHAnsi"/>
          <w:sz w:val="22"/>
          <w:szCs w:val="22"/>
        </w:rPr>
        <w:tab/>
      </w:r>
      <w:r w:rsidRPr="009034D3">
        <w:rPr>
          <w:rFonts w:asciiTheme="minorHAnsi" w:hAnsiTheme="minorHAnsi" w:cstheme="minorHAnsi"/>
          <w:sz w:val="22"/>
          <w:szCs w:val="22"/>
        </w:rPr>
        <w:tab/>
      </w:r>
      <w:r w:rsidRPr="009034D3">
        <w:rPr>
          <w:rFonts w:asciiTheme="minorHAnsi" w:hAnsiTheme="minorHAnsi" w:cstheme="minorHAnsi"/>
          <w:sz w:val="22"/>
          <w:szCs w:val="22"/>
        </w:rPr>
        <w:tab/>
      </w:r>
      <w:r w:rsidRPr="009034D3">
        <w:rPr>
          <w:rFonts w:asciiTheme="minorHAnsi" w:hAnsiTheme="minorHAnsi" w:cstheme="minorHAnsi"/>
          <w:sz w:val="22"/>
          <w:szCs w:val="22"/>
        </w:rPr>
        <w:tab/>
      </w:r>
      <w:r w:rsidRPr="009034D3">
        <w:rPr>
          <w:rFonts w:asciiTheme="minorHAnsi" w:hAnsiTheme="minorHAnsi" w:cstheme="minorHAnsi"/>
          <w:sz w:val="22"/>
          <w:szCs w:val="22"/>
        </w:rPr>
        <w:tab/>
        <w:t xml:space="preserve">       </w:t>
      </w:r>
      <w:r w:rsidR="00A23924" w:rsidRPr="009034D3">
        <w:rPr>
          <w:rFonts w:asciiTheme="minorHAnsi" w:hAnsiTheme="minorHAnsi" w:cstheme="minorHAnsi"/>
          <w:sz w:val="22"/>
          <w:szCs w:val="22"/>
        </w:rPr>
        <w:t xml:space="preserve">   </w:t>
      </w:r>
      <w:proofErr w:type="gramStart"/>
      <w:r w:rsidR="00A23924" w:rsidRPr="009034D3">
        <w:rPr>
          <w:rFonts w:asciiTheme="minorHAnsi" w:hAnsiTheme="minorHAnsi" w:cstheme="minorHAnsi"/>
          <w:sz w:val="22"/>
          <w:szCs w:val="22"/>
        </w:rPr>
        <w:t xml:space="preserve">   </w:t>
      </w:r>
      <w:r w:rsidR="00A23924" w:rsidRPr="009034D3">
        <w:rPr>
          <w:rFonts w:asciiTheme="minorHAnsi" w:hAnsiTheme="minorHAnsi" w:cstheme="minorHAnsi"/>
          <w:bCs/>
          <w:sz w:val="22"/>
          <w:szCs w:val="22"/>
        </w:rPr>
        <w:t>«</w:t>
      </w:r>
      <w:proofErr w:type="gramEnd"/>
      <w:r w:rsidR="00DD6414" w:rsidRPr="009034D3">
        <w:rPr>
          <w:rFonts w:asciiTheme="minorHAnsi" w:hAnsiTheme="minorHAnsi" w:cstheme="minorHAnsi"/>
          <w:bCs/>
          <w:sz w:val="22"/>
          <w:szCs w:val="22"/>
        </w:rPr>
        <w:t>____</w:t>
      </w:r>
      <w:r w:rsidR="00A23924" w:rsidRPr="009034D3">
        <w:rPr>
          <w:rFonts w:asciiTheme="minorHAnsi" w:hAnsiTheme="minorHAnsi" w:cstheme="minorHAnsi"/>
          <w:bCs/>
          <w:sz w:val="22"/>
          <w:szCs w:val="22"/>
        </w:rPr>
        <w:t xml:space="preserve">» </w:t>
      </w:r>
      <w:r w:rsidR="00DD6414" w:rsidRPr="009034D3">
        <w:rPr>
          <w:rFonts w:asciiTheme="minorHAnsi" w:hAnsiTheme="minorHAnsi" w:cstheme="minorHAnsi"/>
          <w:bCs/>
          <w:sz w:val="22"/>
          <w:szCs w:val="22"/>
        </w:rPr>
        <w:t xml:space="preserve">____________ </w:t>
      </w:r>
      <w:r w:rsidR="00A23924" w:rsidRPr="009034D3">
        <w:rPr>
          <w:rFonts w:asciiTheme="minorHAnsi" w:hAnsiTheme="minorHAnsi" w:cstheme="minorHAnsi"/>
          <w:bCs/>
          <w:sz w:val="22"/>
          <w:szCs w:val="22"/>
        </w:rPr>
        <w:t>202</w:t>
      </w:r>
      <w:r w:rsidR="00702F69">
        <w:rPr>
          <w:rFonts w:asciiTheme="minorHAnsi" w:hAnsiTheme="minorHAnsi" w:cstheme="minorHAnsi"/>
          <w:bCs/>
          <w:sz w:val="22"/>
          <w:szCs w:val="22"/>
        </w:rPr>
        <w:t>5</w:t>
      </w:r>
      <w:r w:rsidR="00A23924" w:rsidRPr="009034D3">
        <w:rPr>
          <w:rFonts w:asciiTheme="minorHAnsi" w:hAnsiTheme="minorHAnsi" w:cstheme="minorHAnsi"/>
          <w:bCs/>
          <w:sz w:val="22"/>
          <w:szCs w:val="22"/>
        </w:rPr>
        <w:t>г.</w:t>
      </w:r>
    </w:p>
    <w:p w14:paraId="39D8813F" w14:textId="77777777" w:rsidR="00B76066" w:rsidRPr="009034D3" w:rsidRDefault="00B76066">
      <w:pPr>
        <w:pStyle w:val="11"/>
        <w:jc w:val="both"/>
        <w:rPr>
          <w:rFonts w:asciiTheme="minorHAnsi" w:hAnsiTheme="minorHAnsi" w:cstheme="minorHAnsi"/>
          <w:sz w:val="22"/>
          <w:szCs w:val="22"/>
        </w:rPr>
      </w:pPr>
    </w:p>
    <w:p w14:paraId="01763837" w14:textId="1C4EB570" w:rsidR="00E54215" w:rsidRPr="009034D3" w:rsidRDefault="009034D3">
      <w:pPr>
        <w:pStyle w:val="11"/>
        <w:jc w:val="both"/>
        <w:rPr>
          <w:rFonts w:asciiTheme="minorHAnsi" w:hAnsiTheme="minorHAnsi" w:cstheme="minorHAnsi"/>
          <w:sz w:val="22"/>
          <w:szCs w:val="22"/>
        </w:rPr>
      </w:pPr>
      <w:r>
        <w:rPr>
          <w:rFonts w:asciiTheme="minorHAnsi" w:hAnsiTheme="minorHAnsi" w:cstheme="minorHAnsi"/>
          <w:sz w:val="22"/>
          <w:szCs w:val="22"/>
        </w:rPr>
        <w:t>Общество</w:t>
      </w:r>
      <w:r w:rsidR="00A23924" w:rsidRPr="009034D3">
        <w:rPr>
          <w:rFonts w:asciiTheme="minorHAnsi" w:hAnsiTheme="minorHAnsi" w:cstheme="minorHAnsi"/>
          <w:sz w:val="22"/>
          <w:szCs w:val="22"/>
        </w:rPr>
        <w:t xml:space="preserve"> </w:t>
      </w:r>
      <w:r>
        <w:rPr>
          <w:rFonts w:asciiTheme="minorHAnsi" w:hAnsiTheme="minorHAnsi" w:cstheme="minorHAnsi"/>
          <w:sz w:val="22"/>
          <w:szCs w:val="22"/>
        </w:rPr>
        <w:t>с</w:t>
      </w:r>
      <w:r w:rsidR="00A23924" w:rsidRPr="009034D3">
        <w:rPr>
          <w:rFonts w:asciiTheme="minorHAnsi" w:hAnsiTheme="minorHAnsi" w:cstheme="minorHAnsi"/>
          <w:sz w:val="22"/>
          <w:szCs w:val="22"/>
        </w:rPr>
        <w:t xml:space="preserve"> </w:t>
      </w:r>
      <w:r>
        <w:rPr>
          <w:rFonts w:asciiTheme="minorHAnsi" w:hAnsiTheme="minorHAnsi" w:cstheme="minorHAnsi"/>
          <w:sz w:val="22"/>
          <w:szCs w:val="22"/>
        </w:rPr>
        <w:t>Ограниченной</w:t>
      </w:r>
      <w:r w:rsidR="00A23924" w:rsidRPr="009034D3">
        <w:rPr>
          <w:rFonts w:asciiTheme="minorHAnsi" w:hAnsiTheme="minorHAnsi" w:cstheme="minorHAnsi"/>
          <w:sz w:val="22"/>
          <w:szCs w:val="22"/>
        </w:rPr>
        <w:t xml:space="preserve"> </w:t>
      </w:r>
      <w:r>
        <w:rPr>
          <w:rFonts w:asciiTheme="minorHAnsi" w:hAnsiTheme="minorHAnsi" w:cstheme="minorHAnsi"/>
          <w:sz w:val="22"/>
          <w:szCs w:val="22"/>
        </w:rPr>
        <w:t>Ответственностью</w:t>
      </w:r>
      <w:r w:rsidR="00A23924" w:rsidRPr="009034D3">
        <w:rPr>
          <w:rFonts w:asciiTheme="minorHAnsi" w:hAnsiTheme="minorHAnsi" w:cstheme="minorHAnsi"/>
          <w:sz w:val="22"/>
          <w:szCs w:val="22"/>
        </w:rPr>
        <w:t xml:space="preserve"> </w:t>
      </w:r>
      <w:r w:rsidR="00150E99">
        <w:rPr>
          <w:rFonts w:asciiTheme="minorHAnsi" w:hAnsiTheme="minorHAnsi" w:cstheme="minorHAnsi"/>
          <w:sz w:val="22"/>
          <w:szCs w:val="22"/>
        </w:rPr>
        <w:t>«ИЛС»</w:t>
      </w:r>
      <w:r w:rsidR="005B7E44" w:rsidRPr="009034D3">
        <w:rPr>
          <w:rFonts w:asciiTheme="minorHAnsi" w:hAnsiTheme="minorHAnsi" w:cstheme="minorHAnsi"/>
          <w:sz w:val="22"/>
          <w:szCs w:val="22"/>
        </w:rPr>
        <w:t xml:space="preserve">, именуемое в дальнейшем «Исполнитель», в лице </w:t>
      </w:r>
      <w:r w:rsidR="00A23924" w:rsidRPr="0029135B">
        <w:rPr>
          <w:rFonts w:asciiTheme="minorHAnsi" w:hAnsiTheme="minorHAnsi" w:cstheme="minorHAnsi"/>
          <w:sz w:val="22"/>
          <w:szCs w:val="22"/>
        </w:rPr>
        <w:t xml:space="preserve">Генерального директора </w:t>
      </w:r>
      <w:r w:rsidR="00150E99" w:rsidRPr="0029135B">
        <w:rPr>
          <w:rFonts w:asciiTheme="minorHAnsi" w:hAnsiTheme="minorHAnsi" w:cstheme="minorHAnsi"/>
          <w:sz w:val="22"/>
          <w:szCs w:val="22"/>
        </w:rPr>
        <w:t>Кутишенко Василия Владимировича</w:t>
      </w:r>
      <w:r w:rsidR="005B7E44" w:rsidRPr="0029135B">
        <w:rPr>
          <w:rFonts w:asciiTheme="minorHAnsi" w:hAnsiTheme="minorHAnsi" w:cstheme="minorHAnsi"/>
          <w:sz w:val="22"/>
          <w:szCs w:val="22"/>
        </w:rPr>
        <w:t xml:space="preserve">, действующего на основании </w:t>
      </w:r>
      <w:r w:rsidR="00A23924" w:rsidRPr="0029135B">
        <w:rPr>
          <w:rFonts w:asciiTheme="minorHAnsi" w:hAnsiTheme="minorHAnsi" w:cstheme="minorHAnsi"/>
          <w:sz w:val="22"/>
          <w:szCs w:val="22"/>
        </w:rPr>
        <w:t>Устава</w:t>
      </w:r>
      <w:r w:rsidR="00E11887" w:rsidRPr="0029135B">
        <w:rPr>
          <w:rFonts w:asciiTheme="minorHAnsi" w:hAnsiTheme="minorHAnsi" w:cstheme="minorHAnsi"/>
          <w:sz w:val="22"/>
          <w:szCs w:val="22"/>
        </w:rPr>
        <w:t xml:space="preserve">, с одной стороны, и </w:t>
      </w:r>
      <w:sdt>
        <w:sdtPr>
          <w:rPr>
            <w:rFonts w:asciiTheme="minorHAnsi" w:hAnsiTheme="minorHAnsi" w:cstheme="minorHAnsi"/>
            <w:sz w:val="22"/>
            <w:szCs w:val="22"/>
          </w:rPr>
          <w:id w:val="-1005435662"/>
          <w:placeholder>
            <w:docPart w:val="DefaultPlaceholder_-1854013440"/>
          </w:placeholder>
          <w15:color w:val="C0C0C0"/>
        </w:sdtPr>
        <w:sdtContent>
          <w:r w:rsidR="00DD6414" w:rsidRPr="0029135B">
            <w:rPr>
              <w:rFonts w:asciiTheme="minorHAnsi" w:hAnsiTheme="minorHAnsi" w:cstheme="minorHAnsi"/>
              <w:sz w:val="22"/>
              <w:szCs w:val="22"/>
            </w:rPr>
            <w:t>_______________________________________</w:t>
          </w:r>
        </w:sdtContent>
      </w:sdt>
      <w:r w:rsidR="005B7E44" w:rsidRPr="0029135B">
        <w:rPr>
          <w:rFonts w:asciiTheme="minorHAnsi" w:hAnsiTheme="minorHAnsi" w:cstheme="minorHAnsi"/>
          <w:sz w:val="22"/>
          <w:szCs w:val="22"/>
        </w:rPr>
        <w:t xml:space="preserve">, именуемое в дальнейшем «Клиент», в лице </w:t>
      </w:r>
      <w:sdt>
        <w:sdtPr>
          <w:rPr>
            <w:rFonts w:asciiTheme="minorHAnsi" w:hAnsiTheme="minorHAnsi" w:cstheme="minorHAnsi"/>
            <w:sz w:val="22"/>
            <w:szCs w:val="22"/>
          </w:rPr>
          <w:id w:val="1721175075"/>
          <w:placeholder>
            <w:docPart w:val="DefaultPlaceholder_-1854013440"/>
          </w:placeholder>
        </w:sdtPr>
        <w:sdtContent>
          <w:r w:rsidR="00DD6414" w:rsidRPr="0029135B">
            <w:rPr>
              <w:rFonts w:asciiTheme="minorHAnsi" w:hAnsiTheme="minorHAnsi" w:cstheme="minorHAnsi"/>
              <w:sz w:val="22"/>
              <w:szCs w:val="22"/>
            </w:rPr>
            <w:t>_____________________________</w:t>
          </w:r>
        </w:sdtContent>
      </w:sdt>
      <w:r w:rsidR="005B7E44" w:rsidRPr="0029135B">
        <w:rPr>
          <w:rFonts w:asciiTheme="minorHAnsi" w:hAnsiTheme="minorHAnsi" w:cstheme="minorHAnsi"/>
          <w:sz w:val="22"/>
          <w:szCs w:val="22"/>
        </w:rPr>
        <w:t xml:space="preserve">, действующего на основании </w:t>
      </w:r>
      <w:sdt>
        <w:sdtPr>
          <w:rPr>
            <w:rFonts w:asciiTheme="minorHAnsi" w:hAnsiTheme="minorHAnsi" w:cstheme="minorHAnsi"/>
            <w:sz w:val="22"/>
            <w:szCs w:val="22"/>
          </w:rPr>
          <w:id w:val="623276456"/>
          <w:placeholder>
            <w:docPart w:val="DefaultPlaceholder_-1854013440"/>
          </w:placeholder>
        </w:sdtPr>
        <w:sdtContent>
          <w:r w:rsidR="00DD6414" w:rsidRPr="0029135B">
            <w:rPr>
              <w:rFonts w:asciiTheme="minorHAnsi" w:hAnsiTheme="minorHAnsi" w:cstheme="minorHAnsi"/>
              <w:sz w:val="22"/>
              <w:szCs w:val="22"/>
            </w:rPr>
            <w:t>__________________</w:t>
          </w:r>
        </w:sdtContent>
      </w:sdt>
      <w:r w:rsidR="005B7E44" w:rsidRPr="0029135B">
        <w:rPr>
          <w:rFonts w:asciiTheme="minorHAnsi" w:hAnsiTheme="minorHAnsi" w:cstheme="minorHAnsi"/>
          <w:sz w:val="22"/>
          <w:szCs w:val="22"/>
        </w:rPr>
        <w:t>, с другой</w:t>
      </w:r>
      <w:r w:rsidR="005B7E44" w:rsidRPr="009034D3">
        <w:rPr>
          <w:rFonts w:asciiTheme="minorHAnsi" w:hAnsiTheme="minorHAnsi" w:cstheme="minorHAnsi"/>
          <w:sz w:val="22"/>
          <w:szCs w:val="22"/>
        </w:rPr>
        <w:t xml:space="preserve"> стороны, </w:t>
      </w:r>
      <w:r w:rsidR="00E11887" w:rsidRPr="009034D3">
        <w:rPr>
          <w:rFonts w:asciiTheme="minorHAnsi" w:hAnsiTheme="minorHAnsi" w:cstheme="minorHAnsi"/>
          <w:sz w:val="22"/>
          <w:szCs w:val="22"/>
        </w:rPr>
        <w:t xml:space="preserve">совместно </w:t>
      </w:r>
      <w:r w:rsidR="004C1D73" w:rsidRPr="009034D3">
        <w:rPr>
          <w:rFonts w:asciiTheme="minorHAnsi" w:hAnsiTheme="minorHAnsi" w:cstheme="minorHAnsi"/>
          <w:sz w:val="22"/>
          <w:szCs w:val="22"/>
        </w:rPr>
        <w:t xml:space="preserve">в дальнейшем </w:t>
      </w:r>
      <w:r w:rsidR="00E11887" w:rsidRPr="009034D3">
        <w:rPr>
          <w:rFonts w:asciiTheme="minorHAnsi" w:hAnsiTheme="minorHAnsi" w:cstheme="minorHAnsi"/>
          <w:sz w:val="22"/>
          <w:szCs w:val="22"/>
        </w:rPr>
        <w:t xml:space="preserve">именуемые «Стороны», заключили настоящий Договор (далее - Договор), размещенный на сайте </w:t>
      </w:r>
      <w:r w:rsidR="00E11887" w:rsidRPr="000C6FCE">
        <w:rPr>
          <w:rFonts w:asciiTheme="minorHAnsi" w:hAnsiTheme="minorHAnsi" w:cstheme="minorHAnsi"/>
          <w:sz w:val="22"/>
          <w:szCs w:val="22"/>
        </w:rPr>
        <w:t>Исполнителя</w:t>
      </w:r>
      <w:r w:rsidR="00150E99" w:rsidRPr="000C6FCE">
        <w:t xml:space="preserve"> </w:t>
      </w:r>
      <w:bookmarkStart w:id="1" w:name="_Hlk207879514"/>
      <w:r w:rsidR="00150E99" w:rsidRPr="000C6FCE">
        <w:rPr>
          <w:rFonts w:asciiTheme="minorHAnsi" w:hAnsiTheme="minorHAnsi" w:cstheme="minorHAnsi"/>
          <w:sz w:val="22"/>
          <w:szCs w:val="22"/>
        </w:rPr>
        <w:t>https://interlogcon.com/</w:t>
      </w:r>
      <w:bookmarkEnd w:id="1"/>
      <w:r w:rsidR="00E11887" w:rsidRPr="000C6FCE">
        <w:rPr>
          <w:rFonts w:asciiTheme="minorHAnsi" w:hAnsiTheme="minorHAnsi" w:cstheme="minorHAnsi"/>
          <w:sz w:val="22"/>
          <w:szCs w:val="22"/>
        </w:rPr>
        <w:t>,</w:t>
      </w:r>
      <w:r w:rsidR="00E11887" w:rsidRPr="009034D3">
        <w:rPr>
          <w:rFonts w:asciiTheme="minorHAnsi" w:hAnsiTheme="minorHAnsi" w:cstheme="minorHAnsi"/>
          <w:sz w:val="22"/>
          <w:szCs w:val="22"/>
        </w:rPr>
        <w:t xml:space="preserve"> в силу положений ст. 437 ГК РФ, являющийся публичной офертой, о нижеследующем:</w:t>
      </w:r>
    </w:p>
    <w:p w14:paraId="43B1E241" w14:textId="77777777" w:rsidR="00B76066" w:rsidRPr="009034D3" w:rsidRDefault="00B76066">
      <w:pPr>
        <w:pStyle w:val="11"/>
        <w:jc w:val="both"/>
        <w:rPr>
          <w:rFonts w:asciiTheme="minorHAnsi" w:hAnsiTheme="minorHAnsi" w:cstheme="minorHAnsi"/>
          <w:sz w:val="22"/>
          <w:szCs w:val="22"/>
        </w:rPr>
      </w:pPr>
    </w:p>
    <w:p w14:paraId="2F5752AC" w14:textId="77777777" w:rsidR="00E54215" w:rsidRPr="009034D3" w:rsidRDefault="00E11887">
      <w:pPr>
        <w:pStyle w:val="10"/>
        <w:keepNext/>
        <w:keepLines/>
        <w:numPr>
          <w:ilvl w:val="0"/>
          <w:numId w:val="1"/>
        </w:numPr>
        <w:tabs>
          <w:tab w:val="left" w:pos="248"/>
        </w:tabs>
        <w:rPr>
          <w:rFonts w:asciiTheme="minorHAnsi" w:hAnsiTheme="minorHAnsi" w:cstheme="minorHAnsi"/>
          <w:sz w:val="22"/>
          <w:szCs w:val="22"/>
        </w:rPr>
      </w:pPr>
      <w:bookmarkStart w:id="2" w:name="bookmark2"/>
      <w:r w:rsidRPr="009034D3">
        <w:rPr>
          <w:rFonts w:asciiTheme="minorHAnsi" w:hAnsiTheme="minorHAnsi" w:cstheme="minorHAnsi"/>
          <w:sz w:val="22"/>
          <w:szCs w:val="22"/>
        </w:rPr>
        <w:t>Предмет Договора и его интерпретация</w:t>
      </w:r>
      <w:bookmarkEnd w:id="2"/>
    </w:p>
    <w:p w14:paraId="1DB61D27" w14:textId="047E7058" w:rsidR="004C1D73" w:rsidRPr="009034D3" w:rsidRDefault="004C1D73" w:rsidP="004C1D73">
      <w:pPr>
        <w:pStyle w:val="11"/>
        <w:numPr>
          <w:ilvl w:val="1"/>
          <w:numId w:val="1"/>
        </w:numPr>
        <w:tabs>
          <w:tab w:val="left" w:pos="391"/>
        </w:tabs>
        <w:jc w:val="both"/>
        <w:rPr>
          <w:rFonts w:asciiTheme="minorHAnsi" w:hAnsiTheme="minorHAnsi" w:cstheme="minorHAnsi"/>
          <w:sz w:val="22"/>
          <w:szCs w:val="22"/>
        </w:rPr>
      </w:pPr>
      <w:r w:rsidRPr="009034D3">
        <w:rPr>
          <w:rFonts w:asciiTheme="minorHAnsi" w:hAnsiTheme="minorHAnsi" w:cstheme="minorHAnsi"/>
          <w:sz w:val="22"/>
          <w:szCs w:val="22"/>
        </w:rPr>
        <w:t>По настоящему Договору экспресс</w:t>
      </w:r>
      <w:r w:rsidR="00B8392B" w:rsidRPr="009034D3">
        <w:rPr>
          <w:rFonts w:asciiTheme="minorHAnsi" w:hAnsiTheme="minorHAnsi" w:cstheme="minorHAnsi"/>
          <w:sz w:val="22"/>
          <w:szCs w:val="22"/>
        </w:rPr>
        <w:t>-</w:t>
      </w:r>
      <w:r w:rsidRPr="009034D3">
        <w:rPr>
          <w:rFonts w:asciiTheme="minorHAnsi" w:hAnsiTheme="minorHAnsi" w:cstheme="minorHAnsi"/>
          <w:sz w:val="22"/>
          <w:szCs w:val="22"/>
        </w:rPr>
        <w:t xml:space="preserve">перевозки Исполнитель обязуется доставить вверенный Клиентом груз в пункт назначения по адресу, указанному в транспортной накладной </w:t>
      </w:r>
      <w:r w:rsidR="00B421C4" w:rsidRPr="009034D3">
        <w:rPr>
          <w:rFonts w:asciiTheme="minorHAnsi" w:hAnsiTheme="minorHAnsi" w:cstheme="minorHAnsi"/>
          <w:sz w:val="22"/>
          <w:szCs w:val="22"/>
        </w:rPr>
        <w:t>Исполнителя</w:t>
      </w:r>
      <w:r w:rsidRPr="009034D3">
        <w:rPr>
          <w:rFonts w:asciiTheme="minorHAnsi" w:hAnsiTheme="minorHAnsi" w:cstheme="minorHAnsi"/>
          <w:sz w:val="22"/>
          <w:szCs w:val="22"/>
        </w:rPr>
        <w:t xml:space="preserve"> и в соответствии с </w:t>
      </w:r>
      <w:r w:rsidR="00B421C4" w:rsidRPr="009034D3">
        <w:rPr>
          <w:rFonts w:asciiTheme="minorHAnsi" w:hAnsiTheme="minorHAnsi" w:cstheme="minorHAnsi"/>
          <w:sz w:val="22"/>
          <w:szCs w:val="22"/>
        </w:rPr>
        <w:t>Генеральными условиями перевозки и таможенного сопровождения экспресс-перевозчика OOO «</w:t>
      </w:r>
      <w:r w:rsidR="00150E99">
        <w:rPr>
          <w:rFonts w:asciiTheme="minorHAnsi" w:hAnsiTheme="minorHAnsi" w:cstheme="minorHAnsi"/>
          <w:sz w:val="22"/>
          <w:szCs w:val="22"/>
        </w:rPr>
        <w:t>ИЛС</w:t>
      </w:r>
      <w:r w:rsidR="00B421C4" w:rsidRPr="009034D3">
        <w:rPr>
          <w:rFonts w:asciiTheme="minorHAnsi" w:hAnsiTheme="minorHAnsi" w:cstheme="minorHAnsi"/>
          <w:sz w:val="22"/>
          <w:szCs w:val="22"/>
        </w:rPr>
        <w:t>» (далее – Генеральные условия)</w:t>
      </w:r>
      <w:r w:rsidRPr="009034D3">
        <w:rPr>
          <w:rFonts w:asciiTheme="minorHAnsi" w:hAnsiTheme="minorHAnsi" w:cstheme="minorHAnsi"/>
          <w:sz w:val="22"/>
          <w:szCs w:val="22"/>
        </w:rPr>
        <w:t xml:space="preserve">, а </w:t>
      </w:r>
      <w:r w:rsidR="00034F8D" w:rsidRPr="009034D3">
        <w:rPr>
          <w:rFonts w:asciiTheme="minorHAnsi" w:hAnsiTheme="minorHAnsi" w:cstheme="minorHAnsi"/>
          <w:sz w:val="22"/>
          <w:szCs w:val="22"/>
        </w:rPr>
        <w:t>Клиент</w:t>
      </w:r>
      <w:r w:rsidRPr="009034D3">
        <w:rPr>
          <w:rFonts w:asciiTheme="minorHAnsi" w:hAnsiTheme="minorHAnsi" w:cstheme="minorHAnsi"/>
          <w:sz w:val="22"/>
          <w:szCs w:val="22"/>
        </w:rPr>
        <w:t xml:space="preserve"> обязуется уплатить за перевозку груза установленную плату в соответствии с тарифным </w:t>
      </w:r>
      <w:r w:rsidR="00E333C3" w:rsidRPr="009034D3">
        <w:rPr>
          <w:rFonts w:asciiTheme="minorHAnsi" w:hAnsiTheme="minorHAnsi" w:cstheme="minorHAnsi"/>
          <w:sz w:val="22"/>
          <w:szCs w:val="22"/>
        </w:rPr>
        <w:t>предложением Исполнителя</w:t>
      </w:r>
      <w:r w:rsidRPr="009034D3">
        <w:rPr>
          <w:rFonts w:asciiTheme="minorHAnsi" w:hAnsiTheme="minorHAnsi" w:cstheme="minorHAnsi"/>
          <w:sz w:val="22"/>
          <w:szCs w:val="22"/>
        </w:rPr>
        <w:t>.</w:t>
      </w:r>
    </w:p>
    <w:p w14:paraId="05B886CB" w14:textId="1F6F7DAD" w:rsidR="00E54215" w:rsidRPr="009034D3" w:rsidRDefault="00E11887">
      <w:pPr>
        <w:pStyle w:val="11"/>
        <w:numPr>
          <w:ilvl w:val="1"/>
          <w:numId w:val="1"/>
        </w:numPr>
        <w:tabs>
          <w:tab w:val="left" w:pos="391"/>
        </w:tabs>
        <w:jc w:val="both"/>
        <w:rPr>
          <w:rFonts w:asciiTheme="minorHAnsi" w:hAnsiTheme="minorHAnsi" w:cstheme="minorHAnsi"/>
          <w:sz w:val="22"/>
          <w:szCs w:val="22"/>
        </w:rPr>
      </w:pPr>
      <w:r w:rsidRPr="009034D3">
        <w:rPr>
          <w:rFonts w:asciiTheme="minorHAnsi" w:hAnsiTheme="minorHAnsi" w:cstheme="minorHAnsi"/>
          <w:sz w:val="22"/>
          <w:szCs w:val="22"/>
        </w:rPr>
        <w:t>Моментом начала оказания услуги является процедура принятия у Клиента Отправления и/или оформления накладной и/или заявки на услуги. Услуга считается оказанной с момента выставления акта</w:t>
      </w:r>
      <w:r w:rsidR="00B421C4" w:rsidRPr="009034D3">
        <w:rPr>
          <w:rFonts w:asciiTheme="minorHAnsi" w:hAnsiTheme="minorHAnsi" w:cstheme="minorHAnsi"/>
          <w:sz w:val="22"/>
          <w:szCs w:val="22"/>
        </w:rPr>
        <w:t xml:space="preserve"> </w:t>
      </w:r>
      <w:r w:rsidR="003C7402" w:rsidRPr="009034D3">
        <w:rPr>
          <w:rFonts w:asciiTheme="minorHAnsi" w:hAnsiTheme="minorHAnsi" w:cstheme="minorHAnsi"/>
          <w:sz w:val="22"/>
          <w:szCs w:val="22"/>
        </w:rPr>
        <w:t>оказанных услуг</w:t>
      </w:r>
      <w:r w:rsidRPr="009034D3">
        <w:rPr>
          <w:rFonts w:asciiTheme="minorHAnsi" w:hAnsiTheme="minorHAnsi" w:cstheme="minorHAnsi"/>
          <w:sz w:val="22"/>
          <w:szCs w:val="22"/>
        </w:rPr>
        <w:t xml:space="preserve"> в порядке, предусмотренном </w:t>
      </w:r>
      <w:r w:rsidR="00034F8D" w:rsidRPr="009034D3">
        <w:rPr>
          <w:rFonts w:asciiTheme="minorHAnsi" w:hAnsiTheme="minorHAnsi" w:cstheme="minorHAnsi"/>
          <w:sz w:val="22"/>
          <w:szCs w:val="22"/>
        </w:rPr>
        <w:t>р</w:t>
      </w:r>
      <w:r w:rsidRPr="009034D3">
        <w:rPr>
          <w:rFonts w:asciiTheme="minorHAnsi" w:hAnsiTheme="minorHAnsi" w:cstheme="minorHAnsi"/>
          <w:sz w:val="22"/>
          <w:szCs w:val="22"/>
        </w:rPr>
        <w:t>азделом 3 настоящего Договора.</w:t>
      </w:r>
    </w:p>
    <w:p w14:paraId="14C3E2E3" w14:textId="2F50887E" w:rsidR="00E54215" w:rsidRPr="009034D3" w:rsidRDefault="00E11887" w:rsidP="00B421C4">
      <w:pPr>
        <w:pStyle w:val="11"/>
        <w:jc w:val="both"/>
        <w:rPr>
          <w:rFonts w:asciiTheme="minorHAnsi" w:hAnsiTheme="minorHAnsi" w:cstheme="minorHAnsi"/>
          <w:sz w:val="22"/>
          <w:szCs w:val="22"/>
        </w:rPr>
      </w:pPr>
      <w:r w:rsidRPr="009034D3">
        <w:rPr>
          <w:rFonts w:asciiTheme="minorHAnsi" w:hAnsiTheme="minorHAnsi" w:cstheme="minorHAnsi"/>
          <w:sz w:val="22"/>
          <w:szCs w:val="22"/>
        </w:rPr>
        <w:t>Подписывая настоящий Договор и/или передавая Отправление Исполнителю и/или оформляя накладную и/или заявку на услуги, Клиент подтверждает</w:t>
      </w:r>
      <w:r w:rsidR="00034F8D" w:rsidRPr="009034D3">
        <w:rPr>
          <w:rFonts w:asciiTheme="minorHAnsi" w:hAnsiTheme="minorHAnsi" w:cstheme="minorHAnsi"/>
          <w:sz w:val="22"/>
          <w:szCs w:val="22"/>
        </w:rPr>
        <w:t xml:space="preserve"> ознакомление и согласие </w:t>
      </w:r>
      <w:r w:rsidRPr="009034D3">
        <w:rPr>
          <w:rFonts w:asciiTheme="minorHAnsi" w:hAnsiTheme="minorHAnsi" w:cstheme="minorHAnsi"/>
          <w:sz w:val="22"/>
          <w:szCs w:val="22"/>
        </w:rPr>
        <w:t xml:space="preserve">с </w:t>
      </w:r>
      <w:r w:rsidR="00B421C4" w:rsidRPr="009034D3">
        <w:rPr>
          <w:rFonts w:asciiTheme="minorHAnsi" w:hAnsiTheme="minorHAnsi" w:cstheme="minorHAnsi"/>
          <w:sz w:val="22"/>
          <w:szCs w:val="22"/>
        </w:rPr>
        <w:t>Генеральными условиями</w:t>
      </w:r>
      <w:r w:rsidRPr="009034D3">
        <w:rPr>
          <w:rFonts w:asciiTheme="minorHAnsi" w:hAnsiTheme="minorHAnsi" w:cstheme="minorHAnsi"/>
          <w:sz w:val="22"/>
          <w:szCs w:val="22"/>
        </w:rPr>
        <w:t>, размещенн</w:t>
      </w:r>
      <w:r w:rsidR="00B421C4" w:rsidRPr="009034D3">
        <w:rPr>
          <w:rFonts w:asciiTheme="minorHAnsi" w:hAnsiTheme="minorHAnsi" w:cstheme="minorHAnsi"/>
          <w:sz w:val="22"/>
          <w:szCs w:val="22"/>
        </w:rPr>
        <w:t>ыми</w:t>
      </w:r>
      <w:r w:rsidRPr="009034D3">
        <w:rPr>
          <w:rFonts w:asciiTheme="minorHAnsi" w:hAnsiTheme="minorHAnsi" w:cstheme="minorHAnsi"/>
          <w:sz w:val="22"/>
          <w:szCs w:val="22"/>
        </w:rPr>
        <w:t xml:space="preserve"> на сайте Исполнителя по </w:t>
      </w:r>
      <w:r w:rsidRPr="00D35F57">
        <w:rPr>
          <w:rFonts w:asciiTheme="minorHAnsi" w:hAnsiTheme="minorHAnsi" w:cstheme="minorHAnsi"/>
          <w:sz w:val="22"/>
          <w:szCs w:val="22"/>
        </w:rPr>
        <w:t>ссылке</w:t>
      </w:r>
      <w:r w:rsidR="00B421C4" w:rsidRPr="00D35F57">
        <w:rPr>
          <w:rFonts w:asciiTheme="minorHAnsi" w:hAnsiTheme="minorHAnsi" w:cstheme="minorHAnsi"/>
          <w:sz w:val="22"/>
          <w:szCs w:val="22"/>
        </w:rPr>
        <w:t xml:space="preserve"> </w:t>
      </w:r>
      <w:r w:rsidR="00FF3754" w:rsidRPr="00D35F57">
        <w:rPr>
          <w:rFonts w:asciiTheme="minorHAnsi" w:hAnsiTheme="minorHAnsi" w:cstheme="minorHAnsi"/>
          <w:sz w:val="22"/>
          <w:szCs w:val="22"/>
        </w:rPr>
        <w:t>https://interlogcon.com/</w:t>
      </w:r>
      <w:r w:rsidRPr="00D35F57">
        <w:rPr>
          <w:rFonts w:asciiTheme="minorHAnsi" w:hAnsiTheme="minorHAnsi" w:cstheme="minorHAnsi"/>
          <w:sz w:val="22"/>
          <w:szCs w:val="22"/>
        </w:rPr>
        <w:t>. Заказ</w:t>
      </w:r>
      <w:r w:rsidRPr="009034D3">
        <w:rPr>
          <w:rFonts w:asciiTheme="minorHAnsi" w:hAnsiTheme="minorHAnsi" w:cstheme="minorHAnsi"/>
          <w:sz w:val="22"/>
          <w:szCs w:val="22"/>
        </w:rPr>
        <w:t xml:space="preserve"> услуг Исполнител</w:t>
      </w:r>
      <w:r w:rsidR="00034F8D" w:rsidRPr="009034D3">
        <w:rPr>
          <w:rFonts w:asciiTheme="minorHAnsi" w:hAnsiTheme="minorHAnsi" w:cstheme="minorHAnsi"/>
          <w:sz w:val="22"/>
          <w:szCs w:val="22"/>
        </w:rPr>
        <w:t>я</w:t>
      </w:r>
      <w:r w:rsidRPr="009034D3">
        <w:rPr>
          <w:rFonts w:asciiTheme="minorHAnsi" w:hAnsiTheme="minorHAnsi" w:cstheme="minorHAnsi"/>
          <w:sz w:val="22"/>
          <w:szCs w:val="22"/>
        </w:rPr>
        <w:t xml:space="preserve"> является надлежащим и достаточным подтверждением того, что Клиент ознакомлен и согласен с условиями их оказания.</w:t>
      </w:r>
    </w:p>
    <w:p w14:paraId="39E3E9FE" w14:textId="7457B6B8" w:rsidR="00E54215" w:rsidRPr="009034D3" w:rsidRDefault="00E11887" w:rsidP="00B421C4">
      <w:pPr>
        <w:pStyle w:val="11"/>
        <w:jc w:val="both"/>
        <w:rPr>
          <w:rFonts w:asciiTheme="minorHAnsi" w:hAnsiTheme="minorHAnsi" w:cstheme="minorHAnsi"/>
          <w:sz w:val="22"/>
          <w:szCs w:val="22"/>
        </w:rPr>
      </w:pPr>
      <w:r w:rsidRPr="009034D3">
        <w:rPr>
          <w:rFonts w:asciiTheme="minorHAnsi" w:hAnsiTheme="minorHAnsi" w:cstheme="minorHAnsi"/>
          <w:sz w:val="22"/>
          <w:szCs w:val="22"/>
        </w:rPr>
        <w:t xml:space="preserve">Изменения в </w:t>
      </w:r>
      <w:r w:rsidR="00B421C4" w:rsidRPr="009034D3">
        <w:rPr>
          <w:rFonts w:asciiTheme="minorHAnsi" w:hAnsiTheme="minorHAnsi" w:cstheme="minorHAnsi"/>
          <w:sz w:val="22"/>
          <w:szCs w:val="22"/>
        </w:rPr>
        <w:t>Генеральные условия</w:t>
      </w:r>
      <w:r w:rsidRPr="009034D3">
        <w:rPr>
          <w:rFonts w:asciiTheme="minorHAnsi" w:hAnsiTheme="minorHAnsi" w:cstheme="minorHAnsi"/>
          <w:sz w:val="22"/>
          <w:szCs w:val="22"/>
        </w:rPr>
        <w:t xml:space="preserve"> публикуются на сайте Исполнителя. Экземпляр </w:t>
      </w:r>
      <w:r w:rsidR="00B421C4" w:rsidRPr="009034D3">
        <w:rPr>
          <w:rFonts w:asciiTheme="minorHAnsi" w:hAnsiTheme="minorHAnsi" w:cstheme="minorHAnsi"/>
          <w:sz w:val="22"/>
          <w:szCs w:val="22"/>
        </w:rPr>
        <w:t>Генеральных условий</w:t>
      </w:r>
      <w:r w:rsidRPr="009034D3">
        <w:rPr>
          <w:rFonts w:asciiTheme="minorHAnsi" w:hAnsiTheme="minorHAnsi" w:cstheme="minorHAnsi"/>
          <w:sz w:val="22"/>
          <w:szCs w:val="22"/>
        </w:rPr>
        <w:t>, заверенны</w:t>
      </w:r>
      <w:r w:rsidR="00B421C4" w:rsidRPr="009034D3">
        <w:rPr>
          <w:rFonts w:asciiTheme="minorHAnsi" w:hAnsiTheme="minorHAnsi" w:cstheme="minorHAnsi"/>
          <w:sz w:val="22"/>
          <w:szCs w:val="22"/>
        </w:rPr>
        <w:t>х</w:t>
      </w:r>
      <w:r w:rsidRPr="009034D3">
        <w:rPr>
          <w:rFonts w:asciiTheme="minorHAnsi" w:hAnsiTheme="minorHAnsi" w:cstheme="minorHAnsi"/>
          <w:sz w:val="22"/>
          <w:szCs w:val="22"/>
        </w:rPr>
        <w:t xml:space="preserve"> уполномоченным лицом, может быть получен Клиентом на основании его запроса.</w:t>
      </w:r>
    </w:p>
    <w:p w14:paraId="779492B5" w14:textId="1A41B427" w:rsidR="00E54215" w:rsidRPr="009034D3" w:rsidRDefault="00E11887">
      <w:pPr>
        <w:pStyle w:val="11"/>
        <w:numPr>
          <w:ilvl w:val="1"/>
          <w:numId w:val="1"/>
        </w:numPr>
        <w:tabs>
          <w:tab w:val="left" w:pos="391"/>
        </w:tabs>
        <w:jc w:val="both"/>
        <w:rPr>
          <w:rFonts w:asciiTheme="minorHAnsi" w:hAnsiTheme="minorHAnsi" w:cstheme="minorHAnsi"/>
          <w:sz w:val="22"/>
          <w:szCs w:val="22"/>
        </w:rPr>
      </w:pPr>
      <w:r w:rsidRPr="009034D3">
        <w:rPr>
          <w:rFonts w:asciiTheme="minorHAnsi" w:hAnsiTheme="minorHAnsi" w:cstheme="minorHAnsi"/>
          <w:sz w:val="22"/>
          <w:szCs w:val="22"/>
        </w:rPr>
        <w:t xml:space="preserve">Понятия и термины, используемые в настоящем Договоре и </w:t>
      </w:r>
      <w:r w:rsidR="00B421C4" w:rsidRPr="009034D3">
        <w:rPr>
          <w:rFonts w:asciiTheme="minorHAnsi" w:hAnsiTheme="minorHAnsi" w:cstheme="minorHAnsi"/>
          <w:sz w:val="22"/>
          <w:szCs w:val="22"/>
        </w:rPr>
        <w:t>Генеральных условиях</w:t>
      </w:r>
      <w:r w:rsidRPr="009034D3">
        <w:rPr>
          <w:rFonts w:asciiTheme="minorHAnsi" w:hAnsiTheme="minorHAnsi" w:cstheme="minorHAnsi"/>
          <w:sz w:val="22"/>
          <w:szCs w:val="22"/>
        </w:rPr>
        <w:t>, понимаются и применяются Сторонами в тех значениях, которые установлены указанными документами, если иное не будет прямо предусмотрено Сторонами. Стороны принимают, что к условиям настоящего Договора применяются положения Главы 39 ГК РФ.</w:t>
      </w:r>
    </w:p>
    <w:p w14:paraId="65A8FC28" w14:textId="77777777" w:rsidR="00B76066" w:rsidRPr="009034D3" w:rsidRDefault="00B76066" w:rsidP="00B76066">
      <w:pPr>
        <w:pStyle w:val="11"/>
        <w:tabs>
          <w:tab w:val="left" w:pos="391"/>
        </w:tabs>
        <w:jc w:val="both"/>
        <w:rPr>
          <w:rFonts w:asciiTheme="minorHAnsi" w:hAnsiTheme="minorHAnsi" w:cstheme="minorHAnsi"/>
          <w:sz w:val="22"/>
          <w:szCs w:val="22"/>
        </w:rPr>
      </w:pPr>
    </w:p>
    <w:p w14:paraId="19CD1701" w14:textId="77777777" w:rsidR="00E54215" w:rsidRPr="009034D3" w:rsidRDefault="00E11887">
      <w:pPr>
        <w:pStyle w:val="10"/>
        <w:keepNext/>
        <w:keepLines/>
        <w:numPr>
          <w:ilvl w:val="0"/>
          <w:numId w:val="1"/>
        </w:numPr>
        <w:tabs>
          <w:tab w:val="left" w:pos="250"/>
        </w:tabs>
        <w:rPr>
          <w:rFonts w:asciiTheme="minorHAnsi" w:hAnsiTheme="minorHAnsi" w:cstheme="minorHAnsi"/>
          <w:sz w:val="22"/>
          <w:szCs w:val="22"/>
        </w:rPr>
      </w:pPr>
      <w:bookmarkStart w:id="3" w:name="bookmark4"/>
      <w:r w:rsidRPr="009034D3">
        <w:rPr>
          <w:rFonts w:asciiTheme="minorHAnsi" w:hAnsiTheme="minorHAnsi" w:cstheme="minorHAnsi"/>
          <w:sz w:val="22"/>
          <w:szCs w:val="22"/>
        </w:rPr>
        <w:t>Права и обязанности Сторон</w:t>
      </w:r>
      <w:bookmarkEnd w:id="3"/>
    </w:p>
    <w:p w14:paraId="6BF82E8B" w14:textId="77777777" w:rsidR="00E54215" w:rsidRPr="009034D3" w:rsidRDefault="00E11887">
      <w:pPr>
        <w:pStyle w:val="11"/>
        <w:numPr>
          <w:ilvl w:val="1"/>
          <w:numId w:val="1"/>
        </w:numPr>
        <w:tabs>
          <w:tab w:val="left" w:pos="391"/>
        </w:tabs>
        <w:jc w:val="both"/>
        <w:rPr>
          <w:rFonts w:asciiTheme="minorHAnsi" w:hAnsiTheme="minorHAnsi" w:cstheme="minorHAnsi"/>
          <w:b/>
          <w:bCs/>
          <w:sz w:val="22"/>
          <w:szCs w:val="22"/>
        </w:rPr>
      </w:pPr>
      <w:r w:rsidRPr="009034D3">
        <w:rPr>
          <w:rFonts w:asciiTheme="minorHAnsi" w:hAnsiTheme="minorHAnsi" w:cstheme="minorHAnsi"/>
          <w:b/>
          <w:bCs/>
          <w:sz w:val="22"/>
          <w:szCs w:val="22"/>
        </w:rPr>
        <w:t>Исполнитель обязан:</w:t>
      </w:r>
    </w:p>
    <w:p w14:paraId="2B1E78A4" w14:textId="0E7149D8" w:rsidR="00E54215" w:rsidRPr="009034D3" w:rsidRDefault="00DA6D21" w:rsidP="00E333C3">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В</w:t>
      </w:r>
      <w:r w:rsidR="00E333C3" w:rsidRPr="009034D3">
        <w:rPr>
          <w:rFonts w:asciiTheme="minorHAnsi" w:hAnsiTheme="minorHAnsi" w:cstheme="minorHAnsi"/>
          <w:sz w:val="22"/>
          <w:szCs w:val="22"/>
        </w:rPr>
        <w:t xml:space="preserve">ыполнить или организовать экспресс-перевозку или оказать </w:t>
      </w:r>
      <w:r w:rsidR="00C5599C" w:rsidRPr="009034D3">
        <w:rPr>
          <w:rFonts w:asciiTheme="minorHAnsi" w:hAnsiTheme="minorHAnsi" w:cstheme="minorHAnsi"/>
          <w:sz w:val="22"/>
          <w:szCs w:val="22"/>
        </w:rPr>
        <w:t>дополнительные</w:t>
      </w:r>
      <w:r w:rsidR="00E333C3" w:rsidRPr="009034D3">
        <w:rPr>
          <w:rFonts w:asciiTheme="minorHAnsi" w:hAnsiTheme="minorHAnsi" w:cstheme="minorHAnsi"/>
          <w:sz w:val="22"/>
          <w:szCs w:val="22"/>
        </w:rPr>
        <w:t xml:space="preserve"> услуги в соответствии с законодательством РФ, Генеральными условиями и положениями настоящего Договора</w:t>
      </w:r>
      <w:r w:rsidR="00E11887" w:rsidRPr="009034D3">
        <w:rPr>
          <w:rFonts w:asciiTheme="minorHAnsi" w:hAnsiTheme="minorHAnsi" w:cstheme="minorHAnsi"/>
          <w:sz w:val="22"/>
          <w:szCs w:val="22"/>
        </w:rPr>
        <w:t>.</w:t>
      </w:r>
    </w:p>
    <w:p w14:paraId="4B070604" w14:textId="57832CD5"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Принимать от Клиента Отправления на основании заполненной накладной</w:t>
      </w:r>
      <w:r w:rsidR="00DA6D21" w:rsidRPr="009034D3">
        <w:rPr>
          <w:rFonts w:asciiTheme="minorHAnsi" w:hAnsiTheme="minorHAnsi" w:cstheme="minorHAnsi"/>
          <w:sz w:val="22"/>
          <w:szCs w:val="22"/>
        </w:rPr>
        <w:t>/заявки на услуги</w:t>
      </w:r>
      <w:r w:rsidRPr="009034D3">
        <w:rPr>
          <w:rFonts w:asciiTheme="minorHAnsi" w:hAnsiTheme="minorHAnsi" w:cstheme="minorHAnsi"/>
          <w:sz w:val="22"/>
          <w:szCs w:val="22"/>
        </w:rPr>
        <w:t>. Стороны принимают, что Исполнитель не обязан проверять точность, достаточность и достоверность сведений и документов, предоставляемых Клиентом.</w:t>
      </w:r>
    </w:p>
    <w:p w14:paraId="677EAA82" w14:textId="77777777" w:rsidR="00E54215" w:rsidRPr="009034D3" w:rsidRDefault="00E11887" w:rsidP="00DA6D21">
      <w:pPr>
        <w:pStyle w:val="11"/>
        <w:jc w:val="both"/>
        <w:rPr>
          <w:rFonts w:asciiTheme="minorHAnsi" w:hAnsiTheme="minorHAnsi" w:cstheme="minorHAnsi"/>
          <w:sz w:val="22"/>
          <w:szCs w:val="22"/>
        </w:rPr>
      </w:pPr>
      <w:r w:rsidRPr="009034D3">
        <w:rPr>
          <w:rFonts w:asciiTheme="minorHAnsi" w:hAnsiTheme="minorHAnsi" w:cstheme="minorHAnsi"/>
          <w:sz w:val="22"/>
          <w:szCs w:val="22"/>
        </w:rPr>
        <w:t>Осуществлять возврат недоставленных Отправлений в соответствии с утвержденным графиком.</w:t>
      </w:r>
    </w:p>
    <w:p w14:paraId="01601C04" w14:textId="77777777" w:rsidR="00E54215" w:rsidRPr="009034D3" w:rsidRDefault="00E11887">
      <w:pPr>
        <w:pStyle w:val="11"/>
        <w:numPr>
          <w:ilvl w:val="1"/>
          <w:numId w:val="1"/>
        </w:numPr>
        <w:tabs>
          <w:tab w:val="left" w:pos="391"/>
        </w:tabs>
        <w:jc w:val="both"/>
        <w:rPr>
          <w:rFonts w:asciiTheme="minorHAnsi" w:hAnsiTheme="minorHAnsi" w:cstheme="minorHAnsi"/>
          <w:b/>
          <w:bCs/>
          <w:sz w:val="22"/>
          <w:szCs w:val="22"/>
        </w:rPr>
      </w:pPr>
      <w:r w:rsidRPr="009034D3">
        <w:rPr>
          <w:rFonts w:asciiTheme="minorHAnsi" w:hAnsiTheme="minorHAnsi" w:cstheme="minorHAnsi"/>
          <w:b/>
          <w:bCs/>
          <w:sz w:val="22"/>
          <w:szCs w:val="22"/>
        </w:rPr>
        <w:lastRenderedPageBreak/>
        <w:t>Исполнитель вправе:</w:t>
      </w:r>
    </w:p>
    <w:p w14:paraId="5F1F704F" w14:textId="77777777"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При оказании услуг действовать как самостоятельно, так и с помощью привлеченных лиц, оставаясь ответственным за их действия.</w:t>
      </w:r>
    </w:p>
    <w:p w14:paraId="54248301" w14:textId="787ABC1B"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Потребовать от Клиента предварительной оплаты за оказываемые услуги, в том числе при наличии перед Исполнителем задолженности по оплате оказанных услуг.</w:t>
      </w:r>
    </w:p>
    <w:p w14:paraId="178F55D8" w14:textId="2B2A9A78" w:rsidR="00DA6D21" w:rsidRPr="009034D3" w:rsidRDefault="00DA6D21" w:rsidP="00DA6D21">
      <w:pPr>
        <w:pStyle w:val="11"/>
        <w:numPr>
          <w:ilvl w:val="2"/>
          <w:numId w:val="1"/>
        </w:numPr>
        <w:tabs>
          <w:tab w:val="left" w:pos="719"/>
          <w:tab w:val="left" w:pos="725"/>
        </w:tabs>
        <w:spacing w:line="240" w:lineRule="auto"/>
        <w:jc w:val="both"/>
        <w:rPr>
          <w:rFonts w:asciiTheme="minorHAnsi" w:hAnsiTheme="minorHAnsi" w:cstheme="minorHAnsi"/>
          <w:sz w:val="22"/>
          <w:szCs w:val="22"/>
        </w:rPr>
      </w:pPr>
      <w:r w:rsidRPr="009034D3">
        <w:rPr>
          <w:rFonts w:asciiTheme="minorHAnsi" w:hAnsiTheme="minorHAnsi" w:cstheme="minorHAnsi"/>
          <w:sz w:val="22"/>
          <w:szCs w:val="22"/>
        </w:rPr>
        <w:t xml:space="preserve">Проверить физический и объемный вес груза, указанный в транспортной накладной </w:t>
      </w:r>
      <w:r w:rsidRPr="009034D3">
        <w:rPr>
          <w:rFonts w:asciiTheme="minorHAnsi" w:hAnsiTheme="minorHAnsi" w:cstheme="minorHAnsi"/>
          <w:sz w:val="22"/>
          <w:szCs w:val="22"/>
          <w:lang w:eastAsia="en-US" w:bidi="en-US"/>
        </w:rPr>
        <w:t xml:space="preserve">Исполнителя, </w:t>
      </w:r>
      <w:r w:rsidRPr="009034D3">
        <w:rPr>
          <w:rFonts w:asciiTheme="minorHAnsi" w:hAnsiTheme="minorHAnsi" w:cstheme="minorHAnsi"/>
          <w:sz w:val="22"/>
          <w:szCs w:val="22"/>
        </w:rPr>
        <w:t>на специальном оборудовании</w:t>
      </w:r>
      <w:r w:rsidRPr="009034D3">
        <w:rPr>
          <w:rFonts w:asciiTheme="minorHAnsi" w:hAnsiTheme="minorHAnsi" w:cstheme="minorHAnsi"/>
          <w:sz w:val="22"/>
          <w:szCs w:val="22"/>
          <w:lang w:eastAsia="en-US" w:bidi="en-US"/>
        </w:rPr>
        <w:t xml:space="preserve">. </w:t>
      </w:r>
      <w:r w:rsidRPr="009034D3">
        <w:rPr>
          <w:rFonts w:asciiTheme="minorHAnsi" w:hAnsiTheme="minorHAnsi" w:cstheme="minorHAnsi"/>
          <w:sz w:val="22"/>
          <w:szCs w:val="22"/>
        </w:rPr>
        <w:t xml:space="preserve">Если в процессе проверки веса обнаруживается расхождение между весом, указанным в транспортной накладной </w:t>
      </w:r>
      <w:r w:rsidRPr="009034D3">
        <w:rPr>
          <w:rFonts w:asciiTheme="minorHAnsi" w:hAnsiTheme="minorHAnsi" w:cstheme="minorHAnsi"/>
          <w:sz w:val="22"/>
          <w:szCs w:val="22"/>
          <w:lang w:eastAsia="en-US" w:bidi="en-US"/>
        </w:rPr>
        <w:t>Исполнителя</w:t>
      </w:r>
      <w:r w:rsidR="00B8392B" w:rsidRPr="009034D3">
        <w:rPr>
          <w:rFonts w:asciiTheme="minorHAnsi" w:hAnsiTheme="minorHAnsi" w:cstheme="minorHAnsi"/>
          <w:sz w:val="22"/>
          <w:szCs w:val="22"/>
          <w:lang w:eastAsia="en-US" w:bidi="en-US"/>
        </w:rPr>
        <w:t>,</w:t>
      </w:r>
      <w:r w:rsidRPr="009034D3">
        <w:rPr>
          <w:rFonts w:asciiTheme="minorHAnsi" w:hAnsiTheme="minorHAnsi" w:cstheme="minorHAnsi"/>
          <w:sz w:val="22"/>
          <w:szCs w:val="22"/>
          <w:lang w:eastAsia="en-US" w:bidi="en-US"/>
        </w:rPr>
        <w:t xml:space="preserve"> </w:t>
      </w:r>
      <w:r w:rsidRPr="009034D3">
        <w:rPr>
          <w:rFonts w:asciiTheme="minorHAnsi" w:hAnsiTheme="minorHAnsi" w:cstheme="minorHAnsi"/>
          <w:sz w:val="22"/>
          <w:szCs w:val="22"/>
        </w:rPr>
        <w:t>и результатом проверки, за основу определения стоимости перевозки берется наибольший вес;</w:t>
      </w:r>
    </w:p>
    <w:p w14:paraId="17C2AFC8" w14:textId="1C74B903" w:rsidR="00E54215" w:rsidRPr="009034D3" w:rsidRDefault="00E11887">
      <w:pPr>
        <w:pStyle w:val="11"/>
        <w:numPr>
          <w:ilvl w:val="2"/>
          <w:numId w:val="1"/>
        </w:numPr>
        <w:tabs>
          <w:tab w:val="left" w:pos="490"/>
        </w:tabs>
        <w:jc w:val="both"/>
        <w:rPr>
          <w:rFonts w:asciiTheme="minorHAnsi" w:hAnsiTheme="minorHAnsi" w:cstheme="minorHAnsi"/>
          <w:sz w:val="22"/>
          <w:szCs w:val="22"/>
        </w:rPr>
      </w:pPr>
      <w:r w:rsidRPr="009034D3">
        <w:rPr>
          <w:rFonts w:asciiTheme="minorHAnsi" w:hAnsiTheme="minorHAnsi" w:cstheme="minorHAnsi"/>
          <w:sz w:val="22"/>
          <w:szCs w:val="22"/>
        </w:rPr>
        <w:t>Приостановить прием/доставку/вручение Отправления до устранения причин, препятствующих надлежащему оказанию Исполнителем услуг, в том числе по причине несоответствия объемного или физического веса Отправления, заявленных Клиентом.</w:t>
      </w:r>
    </w:p>
    <w:p w14:paraId="4C623DF0" w14:textId="44EA67E4" w:rsidR="00DA6D21" w:rsidRPr="009034D3" w:rsidRDefault="00DA6D21" w:rsidP="00DA6D21">
      <w:pPr>
        <w:pStyle w:val="11"/>
        <w:numPr>
          <w:ilvl w:val="2"/>
          <w:numId w:val="1"/>
        </w:numPr>
        <w:tabs>
          <w:tab w:val="left" w:pos="719"/>
          <w:tab w:val="left" w:pos="725"/>
        </w:tabs>
        <w:spacing w:line="240" w:lineRule="auto"/>
        <w:jc w:val="both"/>
        <w:rPr>
          <w:rFonts w:asciiTheme="minorHAnsi" w:hAnsiTheme="minorHAnsi" w:cstheme="minorHAnsi"/>
          <w:sz w:val="22"/>
          <w:szCs w:val="22"/>
        </w:rPr>
      </w:pPr>
      <w:r w:rsidRPr="009034D3">
        <w:rPr>
          <w:rFonts w:asciiTheme="minorHAnsi" w:hAnsiTheme="minorHAnsi" w:cstheme="minorHAnsi"/>
          <w:sz w:val="22"/>
          <w:szCs w:val="22"/>
        </w:rPr>
        <w:t xml:space="preserve">Отказать в приеме груза к перевозке в пункт назначения в случае, если перевозка в данный пункт назначения предварительно не согласована с </w:t>
      </w:r>
      <w:r w:rsidRPr="009034D3">
        <w:rPr>
          <w:rFonts w:asciiTheme="minorHAnsi" w:hAnsiTheme="minorHAnsi" w:cstheme="minorHAnsi"/>
          <w:sz w:val="22"/>
          <w:szCs w:val="22"/>
          <w:lang w:eastAsia="en-US" w:bidi="en-US"/>
        </w:rPr>
        <w:t>Исполнителем.</w:t>
      </w:r>
    </w:p>
    <w:p w14:paraId="145C8567" w14:textId="7E75B8F1" w:rsidR="00F52741" w:rsidRPr="009034D3" w:rsidRDefault="00F52741" w:rsidP="006B1F9A">
      <w:pPr>
        <w:pStyle w:val="11"/>
        <w:numPr>
          <w:ilvl w:val="2"/>
          <w:numId w:val="1"/>
        </w:numPr>
        <w:tabs>
          <w:tab w:val="left" w:pos="719"/>
          <w:tab w:val="left" w:pos="725"/>
        </w:tabs>
        <w:spacing w:line="240" w:lineRule="auto"/>
        <w:jc w:val="both"/>
        <w:rPr>
          <w:rFonts w:asciiTheme="minorHAnsi" w:hAnsiTheme="minorHAnsi" w:cstheme="minorHAnsi"/>
          <w:sz w:val="22"/>
          <w:szCs w:val="22"/>
        </w:rPr>
      </w:pPr>
      <w:r w:rsidRPr="009034D3">
        <w:rPr>
          <w:rFonts w:asciiTheme="minorHAnsi" w:hAnsiTheme="minorHAnsi" w:cstheme="minorHAnsi"/>
          <w:sz w:val="22"/>
          <w:szCs w:val="22"/>
        </w:rPr>
        <w:t>Установить минимальную стоимость груза, при превышении которой груз подлежит обязательному страхованию на время</w:t>
      </w:r>
      <w:r w:rsidR="006B1F9A" w:rsidRPr="009034D3">
        <w:rPr>
          <w:rFonts w:asciiTheme="minorHAnsi" w:hAnsiTheme="minorHAnsi" w:cstheme="minorHAnsi"/>
          <w:sz w:val="22"/>
          <w:szCs w:val="22"/>
        </w:rPr>
        <w:t xml:space="preserve"> </w:t>
      </w:r>
      <w:r w:rsidRPr="009034D3">
        <w:rPr>
          <w:rFonts w:asciiTheme="minorHAnsi" w:hAnsiTheme="minorHAnsi" w:cstheme="minorHAnsi"/>
          <w:sz w:val="22"/>
          <w:szCs w:val="22"/>
        </w:rPr>
        <w:t>перевозки за счет Клиента. В случае отказа Клиента от страхования</w:t>
      </w:r>
      <w:r w:rsidR="00B8392B" w:rsidRPr="009034D3">
        <w:rPr>
          <w:rFonts w:asciiTheme="minorHAnsi" w:hAnsiTheme="minorHAnsi" w:cstheme="minorHAnsi"/>
          <w:sz w:val="22"/>
          <w:szCs w:val="22"/>
        </w:rPr>
        <w:t xml:space="preserve"> </w:t>
      </w:r>
      <w:r w:rsidRPr="009034D3">
        <w:rPr>
          <w:rFonts w:asciiTheme="minorHAnsi" w:hAnsiTheme="minorHAnsi" w:cstheme="minorHAnsi"/>
          <w:sz w:val="22"/>
          <w:szCs w:val="22"/>
          <w:lang w:eastAsia="en-US" w:bidi="en-US"/>
        </w:rPr>
        <w:t xml:space="preserve">Исполнитель </w:t>
      </w:r>
      <w:r w:rsidRPr="009034D3">
        <w:rPr>
          <w:rFonts w:asciiTheme="minorHAnsi" w:hAnsiTheme="minorHAnsi" w:cstheme="minorHAnsi"/>
          <w:sz w:val="22"/>
          <w:szCs w:val="22"/>
        </w:rPr>
        <w:t>имеет право отказать в приеме груза к перевозке.</w:t>
      </w:r>
    </w:p>
    <w:p w14:paraId="22DE4D25" w14:textId="77777777" w:rsidR="00E54215" w:rsidRPr="009034D3" w:rsidRDefault="00E11887">
      <w:pPr>
        <w:pStyle w:val="11"/>
        <w:numPr>
          <w:ilvl w:val="1"/>
          <w:numId w:val="1"/>
        </w:numPr>
        <w:tabs>
          <w:tab w:val="left" w:pos="391"/>
        </w:tabs>
        <w:jc w:val="both"/>
        <w:rPr>
          <w:rFonts w:asciiTheme="minorHAnsi" w:hAnsiTheme="minorHAnsi" w:cstheme="minorHAnsi"/>
          <w:b/>
          <w:bCs/>
          <w:sz w:val="22"/>
          <w:szCs w:val="22"/>
        </w:rPr>
      </w:pPr>
      <w:r w:rsidRPr="009034D3">
        <w:rPr>
          <w:rFonts w:asciiTheme="minorHAnsi" w:hAnsiTheme="minorHAnsi" w:cstheme="minorHAnsi"/>
          <w:b/>
          <w:bCs/>
          <w:sz w:val="22"/>
          <w:szCs w:val="22"/>
        </w:rPr>
        <w:t>Клиент обязан:</w:t>
      </w:r>
    </w:p>
    <w:p w14:paraId="5589FB51" w14:textId="77777777" w:rsidR="00F52741" w:rsidRPr="009034D3" w:rsidRDefault="00E11887" w:rsidP="00F52741">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В порядке, предусмотренном настоящим Договором, оплатить услуги Исполнителя.</w:t>
      </w:r>
    </w:p>
    <w:p w14:paraId="1CBD9220" w14:textId="7A0FAF23" w:rsidR="00E54215" w:rsidRPr="009034D3" w:rsidRDefault="00E11887" w:rsidP="00F52741">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Не передавать Исполнителю Отправление без предоставления надлежащей информации о его свойствах, в том числе способных причинить вред имуществу и/или персоналу Исполнителя, либо окружающей природной среде.</w:t>
      </w:r>
      <w:r w:rsidR="00F52741" w:rsidRPr="009034D3">
        <w:rPr>
          <w:rFonts w:asciiTheme="minorHAnsi" w:hAnsiTheme="minorHAnsi" w:cstheme="minorHAnsi"/>
          <w:sz w:val="22"/>
          <w:szCs w:val="22"/>
        </w:rPr>
        <w:t xml:space="preserve"> Предоставлять необходимую и достоверную информацию о содержимом груза, а также не передавать для перевозки запрещенные предметы, указанные в разделе </w:t>
      </w:r>
      <w:r w:rsidR="006B1F9A" w:rsidRPr="009034D3">
        <w:rPr>
          <w:rFonts w:asciiTheme="minorHAnsi" w:hAnsiTheme="minorHAnsi" w:cstheme="minorHAnsi"/>
          <w:sz w:val="22"/>
          <w:szCs w:val="22"/>
          <w:lang w:eastAsia="en-US" w:bidi="en-US"/>
        </w:rPr>
        <w:t>4</w:t>
      </w:r>
      <w:r w:rsidR="00F52741" w:rsidRPr="009034D3">
        <w:rPr>
          <w:rFonts w:asciiTheme="minorHAnsi" w:hAnsiTheme="minorHAnsi" w:cstheme="minorHAnsi"/>
          <w:sz w:val="22"/>
          <w:szCs w:val="22"/>
          <w:lang w:eastAsia="en-US" w:bidi="en-US"/>
        </w:rPr>
        <w:t xml:space="preserve"> </w:t>
      </w:r>
      <w:r w:rsidR="00F52741" w:rsidRPr="009034D3">
        <w:rPr>
          <w:rFonts w:asciiTheme="minorHAnsi" w:hAnsiTheme="minorHAnsi" w:cstheme="minorHAnsi"/>
          <w:sz w:val="22"/>
          <w:szCs w:val="22"/>
        </w:rPr>
        <w:t>Генеральных условий.</w:t>
      </w:r>
    </w:p>
    <w:p w14:paraId="13D0EFCC" w14:textId="6F97E555" w:rsidR="003C7402" w:rsidRPr="009034D3" w:rsidRDefault="003C7402" w:rsidP="00F52741">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Предоставлять надлежащие документы, необходимые для перевозки в соответствии с действующим законодательством РФ.</w:t>
      </w:r>
    </w:p>
    <w:p w14:paraId="49483EFC" w14:textId="582D3C5D"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 xml:space="preserve">Надлежащим образом соблюдать и выполнять все условия, установленные </w:t>
      </w:r>
      <w:r w:rsidR="00F52741" w:rsidRPr="009034D3">
        <w:rPr>
          <w:rFonts w:asciiTheme="minorHAnsi" w:hAnsiTheme="minorHAnsi" w:cstheme="minorHAnsi"/>
          <w:sz w:val="22"/>
          <w:szCs w:val="22"/>
        </w:rPr>
        <w:t>Генеральными условиями</w:t>
      </w:r>
      <w:r w:rsidRPr="009034D3">
        <w:rPr>
          <w:rFonts w:asciiTheme="minorHAnsi" w:hAnsiTheme="minorHAnsi" w:cstheme="minorHAnsi"/>
          <w:sz w:val="22"/>
          <w:szCs w:val="22"/>
        </w:rPr>
        <w:t xml:space="preserve">. Самостоятельно отслеживать изменения в </w:t>
      </w:r>
      <w:r w:rsidR="00F52741" w:rsidRPr="009034D3">
        <w:rPr>
          <w:rFonts w:asciiTheme="minorHAnsi" w:hAnsiTheme="minorHAnsi" w:cstheme="minorHAnsi"/>
          <w:sz w:val="22"/>
          <w:szCs w:val="22"/>
        </w:rPr>
        <w:t>Генеральных условиях</w:t>
      </w:r>
      <w:r w:rsidRPr="009034D3">
        <w:rPr>
          <w:rFonts w:asciiTheme="minorHAnsi" w:hAnsiTheme="minorHAnsi" w:cstheme="minorHAnsi"/>
          <w:sz w:val="22"/>
          <w:szCs w:val="22"/>
        </w:rPr>
        <w:t xml:space="preserve">, размещенных на сайте </w:t>
      </w:r>
      <w:hyperlink r:id="rId8" w:history="1">
        <w:r w:rsidR="00F52741" w:rsidRPr="009034D3">
          <w:rPr>
            <w:rFonts w:asciiTheme="minorHAnsi" w:hAnsiTheme="minorHAnsi" w:cstheme="minorHAnsi"/>
            <w:sz w:val="22"/>
            <w:szCs w:val="22"/>
            <w:lang w:eastAsia="en-US" w:bidi="en-US"/>
          </w:rPr>
          <w:t>Исполнителя</w:t>
        </w:r>
      </w:hyperlink>
      <w:r w:rsidRPr="009034D3">
        <w:rPr>
          <w:rFonts w:asciiTheme="minorHAnsi" w:hAnsiTheme="minorHAnsi" w:cstheme="minorHAnsi"/>
          <w:sz w:val="22"/>
          <w:szCs w:val="22"/>
          <w:lang w:eastAsia="en-US" w:bidi="en-US"/>
        </w:rPr>
        <w:t>.</w:t>
      </w:r>
    </w:p>
    <w:p w14:paraId="73A52F85" w14:textId="4664D783"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В момент заключения настоящего Договора указать адрес электронной почты, по которому будет осуществляться электронная переписка (включая доставку актов/счетов, актов сверки взаиморасчетов, и т.п.).</w:t>
      </w:r>
    </w:p>
    <w:p w14:paraId="231D09B0" w14:textId="77777777"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Возместить расходы Исполнителя по возврату Отправления в случае указания Клиентом неверного и/или неполного адреса Получателя, а также в случае отказа Получателя принять Отправление.</w:t>
      </w:r>
    </w:p>
    <w:p w14:paraId="2C096EE5" w14:textId="20E4C883"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 xml:space="preserve">В тех случаях, когда Клиент не является Отправителем и/или Получателем соответствующего Отправления, принять на себя обязательство по надлежащему информированию и выполнению условий настоящего Договора и </w:t>
      </w:r>
      <w:r w:rsidR="00F52741" w:rsidRPr="009034D3">
        <w:rPr>
          <w:rFonts w:asciiTheme="minorHAnsi" w:hAnsiTheme="minorHAnsi" w:cstheme="minorHAnsi"/>
          <w:sz w:val="22"/>
          <w:szCs w:val="22"/>
        </w:rPr>
        <w:t>Генеральных условий</w:t>
      </w:r>
      <w:r w:rsidRPr="009034D3">
        <w:rPr>
          <w:rFonts w:asciiTheme="minorHAnsi" w:hAnsiTheme="minorHAnsi" w:cstheme="minorHAnsi"/>
          <w:sz w:val="22"/>
          <w:szCs w:val="22"/>
        </w:rPr>
        <w:t xml:space="preserve"> Отправителем и/или Получателем, в том числе в части оформления, упаковки и процедуры передачи/приемки соответствующего Отправления.</w:t>
      </w:r>
    </w:p>
    <w:p w14:paraId="00F00563" w14:textId="77777777" w:rsidR="00E54215" w:rsidRPr="009034D3" w:rsidRDefault="00E11887" w:rsidP="00F52741">
      <w:pPr>
        <w:pStyle w:val="11"/>
        <w:jc w:val="both"/>
        <w:rPr>
          <w:rFonts w:asciiTheme="minorHAnsi" w:hAnsiTheme="minorHAnsi" w:cstheme="minorHAnsi"/>
          <w:sz w:val="22"/>
          <w:szCs w:val="22"/>
        </w:rPr>
      </w:pPr>
      <w:r w:rsidRPr="009034D3">
        <w:rPr>
          <w:rFonts w:asciiTheme="minorHAnsi" w:hAnsiTheme="minorHAnsi" w:cstheme="minorHAnsi"/>
          <w:sz w:val="22"/>
          <w:szCs w:val="22"/>
        </w:rPr>
        <w:t>Ответственность за несоблюдение названных требований Отправителем и/или Получателем возлагается на Клиента.</w:t>
      </w:r>
    </w:p>
    <w:p w14:paraId="130B514D" w14:textId="77777777"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Информировать Исполнителя посредством телефонной, электронной либо факсимильной связи об отказе от услуги не менее чем за один час до планируемого времени приема/доставки Отправления.</w:t>
      </w:r>
    </w:p>
    <w:p w14:paraId="343AC281" w14:textId="77777777" w:rsidR="00E54215" w:rsidRPr="009034D3" w:rsidRDefault="00E11887">
      <w:pPr>
        <w:pStyle w:val="11"/>
        <w:numPr>
          <w:ilvl w:val="1"/>
          <w:numId w:val="1"/>
        </w:numPr>
        <w:tabs>
          <w:tab w:val="left" w:pos="391"/>
        </w:tabs>
        <w:jc w:val="both"/>
        <w:rPr>
          <w:rFonts w:asciiTheme="minorHAnsi" w:hAnsiTheme="minorHAnsi" w:cstheme="minorHAnsi"/>
          <w:b/>
          <w:bCs/>
          <w:sz w:val="22"/>
          <w:szCs w:val="22"/>
        </w:rPr>
      </w:pPr>
      <w:r w:rsidRPr="009034D3">
        <w:rPr>
          <w:rFonts w:asciiTheme="minorHAnsi" w:hAnsiTheme="minorHAnsi" w:cstheme="minorHAnsi"/>
          <w:b/>
          <w:bCs/>
          <w:sz w:val="22"/>
          <w:szCs w:val="22"/>
        </w:rPr>
        <w:t>Клиент вправе:</w:t>
      </w:r>
    </w:p>
    <w:p w14:paraId="4D449170" w14:textId="77777777"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lastRenderedPageBreak/>
        <w:t>Запрашивать информацию о ходе оказания услуг, не вмешиваясь в деятельность Исполнителя.</w:t>
      </w:r>
    </w:p>
    <w:p w14:paraId="5A8C4B38" w14:textId="17739B6F"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 xml:space="preserve">Воспользоваться дополнительными сервисами, предусмотренными на сайте </w:t>
      </w:r>
      <w:hyperlink r:id="rId9" w:history="1">
        <w:r w:rsidR="003C7402" w:rsidRPr="009034D3">
          <w:rPr>
            <w:rFonts w:asciiTheme="minorHAnsi" w:hAnsiTheme="minorHAnsi" w:cstheme="minorHAnsi"/>
            <w:sz w:val="22"/>
            <w:szCs w:val="22"/>
            <w:lang w:eastAsia="en-US" w:bidi="en-US"/>
          </w:rPr>
          <w:t>Исполнителя</w:t>
        </w:r>
      </w:hyperlink>
      <w:r w:rsidRPr="009034D3">
        <w:rPr>
          <w:rFonts w:asciiTheme="minorHAnsi" w:hAnsiTheme="minorHAnsi" w:cstheme="minorHAnsi"/>
          <w:sz w:val="22"/>
          <w:szCs w:val="22"/>
          <w:lang w:eastAsia="en-US" w:bidi="en-US"/>
        </w:rPr>
        <w:t xml:space="preserve"> </w:t>
      </w:r>
      <w:r w:rsidRPr="009034D3">
        <w:rPr>
          <w:rFonts w:asciiTheme="minorHAnsi" w:hAnsiTheme="minorHAnsi" w:cstheme="minorHAnsi"/>
          <w:sz w:val="22"/>
          <w:szCs w:val="22"/>
        </w:rPr>
        <w:t>(в том числе самостоятельно оформлять заявки и заказы на услуги, пользоваться отслеживанием этапов доставки, и т.д.).</w:t>
      </w:r>
    </w:p>
    <w:p w14:paraId="491EB3A3" w14:textId="77777777" w:rsidR="00B76066" w:rsidRPr="009034D3" w:rsidRDefault="00B76066" w:rsidP="00B76066">
      <w:pPr>
        <w:pStyle w:val="11"/>
        <w:tabs>
          <w:tab w:val="left" w:pos="486"/>
        </w:tabs>
        <w:jc w:val="both"/>
        <w:rPr>
          <w:rFonts w:asciiTheme="minorHAnsi" w:hAnsiTheme="minorHAnsi" w:cstheme="minorHAnsi"/>
          <w:sz w:val="22"/>
          <w:szCs w:val="22"/>
        </w:rPr>
      </w:pPr>
    </w:p>
    <w:p w14:paraId="532E771D" w14:textId="77777777" w:rsidR="00E54215" w:rsidRPr="009034D3" w:rsidRDefault="00E11887">
      <w:pPr>
        <w:pStyle w:val="10"/>
        <w:keepNext/>
        <w:keepLines/>
        <w:numPr>
          <w:ilvl w:val="0"/>
          <w:numId w:val="1"/>
        </w:numPr>
        <w:tabs>
          <w:tab w:val="left" w:pos="250"/>
        </w:tabs>
        <w:rPr>
          <w:rFonts w:asciiTheme="minorHAnsi" w:hAnsiTheme="minorHAnsi" w:cstheme="minorHAnsi"/>
          <w:sz w:val="22"/>
          <w:szCs w:val="22"/>
        </w:rPr>
      </w:pPr>
      <w:bookmarkStart w:id="4" w:name="bookmark6"/>
      <w:r w:rsidRPr="009034D3">
        <w:rPr>
          <w:rFonts w:asciiTheme="minorHAnsi" w:hAnsiTheme="minorHAnsi" w:cstheme="minorHAnsi"/>
          <w:sz w:val="22"/>
          <w:szCs w:val="22"/>
        </w:rPr>
        <w:t>Порядок приема-передачи оказанных услуг</w:t>
      </w:r>
      <w:bookmarkEnd w:id="4"/>
    </w:p>
    <w:p w14:paraId="389C7039" w14:textId="50D116DE" w:rsidR="00E54215" w:rsidRPr="009034D3" w:rsidRDefault="00E11887">
      <w:pPr>
        <w:pStyle w:val="11"/>
        <w:numPr>
          <w:ilvl w:val="1"/>
          <w:numId w:val="1"/>
        </w:numPr>
        <w:tabs>
          <w:tab w:val="left" w:pos="391"/>
        </w:tabs>
        <w:jc w:val="both"/>
        <w:rPr>
          <w:rFonts w:asciiTheme="minorHAnsi" w:hAnsiTheme="minorHAnsi" w:cstheme="minorHAnsi"/>
          <w:sz w:val="22"/>
          <w:szCs w:val="22"/>
        </w:rPr>
      </w:pPr>
      <w:r w:rsidRPr="009034D3">
        <w:rPr>
          <w:rFonts w:asciiTheme="minorHAnsi" w:hAnsiTheme="minorHAnsi" w:cstheme="minorHAnsi"/>
          <w:sz w:val="22"/>
          <w:szCs w:val="22"/>
        </w:rPr>
        <w:t>Прием оказанных услуг оформляется актом оказанных услуг</w:t>
      </w:r>
      <w:r w:rsidR="003C7402" w:rsidRPr="009034D3">
        <w:rPr>
          <w:rFonts w:asciiTheme="minorHAnsi" w:hAnsiTheme="minorHAnsi" w:cstheme="minorHAnsi"/>
          <w:sz w:val="22"/>
          <w:szCs w:val="22"/>
        </w:rPr>
        <w:t xml:space="preserve"> </w:t>
      </w:r>
      <w:r w:rsidRPr="009034D3">
        <w:rPr>
          <w:rFonts w:asciiTheme="minorHAnsi" w:hAnsiTheme="minorHAnsi" w:cstheme="minorHAnsi"/>
          <w:sz w:val="22"/>
          <w:szCs w:val="22"/>
        </w:rPr>
        <w:t>и подписывается Сторонами в следующем порядке.</w:t>
      </w:r>
    </w:p>
    <w:p w14:paraId="648A08A1" w14:textId="040DD908"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Исполнитель передает Клиенту два экземпляра акта, а Клиент в течение 5-ти рабочих дней с момента его получения обязан подписать и вернуть один экземпляр подписанного акта Исполнителю не позднее 1-го рабочего дня его подписания.</w:t>
      </w:r>
    </w:p>
    <w:p w14:paraId="1E7A0519" w14:textId="541EB689"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 xml:space="preserve">Исполнитель передает Клиенту акты в электронном виде в течение </w:t>
      </w:r>
      <w:r w:rsidR="00E82DEB" w:rsidRPr="009034D3">
        <w:rPr>
          <w:rFonts w:asciiTheme="minorHAnsi" w:hAnsiTheme="minorHAnsi" w:cstheme="minorHAnsi"/>
          <w:sz w:val="22"/>
          <w:szCs w:val="22"/>
        </w:rPr>
        <w:t>5 (пяти)</w:t>
      </w:r>
      <w:r w:rsidRPr="009034D3">
        <w:rPr>
          <w:rFonts w:asciiTheme="minorHAnsi" w:hAnsiTheme="minorHAnsi" w:cstheme="minorHAnsi"/>
          <w:sz w:val="22"/>
          <w:szCs w:val="22"/>
        </w:rPr>
        <w:t xml:space="preserve"> рабочих дней после </w:t>
      </w:r>
      <w:r w:rsidR="00C14767" w:rsidRPr="009034D3">
        <w:rPr>
          <w:rFonts w:asciiTheme="minorHAnsi" w:hAnsiTheme="minorHAnsi" w:cstheme="minorHAnsi"/>
          <w:sz w:val="22"/>
          <w:szCs w:val="22"/>
        </w:rPr>
        <w:t xml:space="preserve">оказания услуги или </w:t>
      </w:r>
      <w:r w:rsidRPr="009034D3">
        <w:rPr>
          <w:rFonts w:asciiTheme="minorHAnsi" w:hAnsiTheme="minorHAnsi" w:cstheme="minorHAnsi"/>
          <w:sz w:val="22"/>
          <w:szCs w:val="22"/>
        </w:rPr>
        <w:t>окончания отчетного периода.</w:t>
      </w:r>
    </w:p>
    <w:p w14:paraId="4A22462E" w14:textId="315D76C0"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Акты выставляются на все Отправления, услуги по которым были оказаны Исполнителем в отчетном периоде. Оригиналы актов предоставляются не ранее 20-го числа месяца, следующего за отчетным.</w:t>
      </w:r>
    </w:p>
    <w:p w14:paraId="1FEB3219" w14:textId="77777777" w:rsidR="00E54215" w:rsidRPr="009034D3" w:rsidRDefault="00E11887" w:rsidP="003C7402">
      <w:pPr>
        <w:pStyle w:val="11"/>
        <w:jc w:val="both"/>
        <w:rPr>
          <w:rFonts w:asciiTheme="minorHAnsi" w:hAnsiTheme="minorHAnsi" w:cstheme="minorHAnsi"/>
          <w:sz w:val="22"/>
          <w:szCs w:val="22"/>
        </w:rPr>
      </w:pPr>
      <w:r w:rsidRPr="009034D3">
        <w:rPr>
          <w:rFonts w:asciiTheme="minorHAnsi" w:hAnsiTheme="minorHAnsi" w:cstheme="minorHAnsi"/>
          <w:sz w:val="22"/>
          <w:szCs w:val="22"/>
        </w:rPr>
        <w:t>Стороны принимают, что в случае отказа Получателя от приема Отправления по независящим от Исполнителя причинам, услуга считается оказанной Исполнителем.</w:t>
      </w:r>
    </w:p>
    <w:p w14:paraId="1CEDA554" w14:textId="504DB69C" w:rsidR="00E54215" w:rsidRPr="009034D3" w:rsidRDefault="00E11887">
      <w:pPr>
        <w:pStyle w:val="11"/>
        <w:numPr>
          <w:ilvl w:val="1"/>
          <w:numId w:val="1"/>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В случае возникновения у Клиента мотивированных претензий относительно соответствия оказанных услуг условиям Договора, Клиент обязан изложить данные претензии в письменной форме и вручить их Исполнителю не позднее 5</w:t>
      </w:r>
      <w:r w:rsidR="000739C6" w:rsidRPr="009034D3">
        <w:rPr>
          <w:rFonts w:asciiTheme="minorHAnsi" w:hAnsiTheme="minorHAnsi" w:cstheme="minorHAnsi"/>
          <w:sz w:val="22"/>
          <w:szCs w:val="22"/>
        </w:rPr>
        <w:t xml:space="preserve"> (пяти)</w:t>
      </w:r>
      <w:r w:rsidRPr="009034D3">
        <w:rPr>
          <w:rFonts w:asciiTheme="minorHAnsi" w:hAnsiTheme="minorHAnsi" w:cstheme="minorHAnsi"/>
          <w:sz w:val="22"/>
          <w:szCs w:val="22"/>
        </w:rPr>
        <w:t xml:space="preserve"> рабочих дней с момента получения соответствующего акта. После устранения обстоятельств, указанных в мотивированной претензии, Стороны подписывают соответствующий акт оказанных услуг.</w:t>
      </w:r>
    </w:p>
    <w:p w14:paraId="63EC3C7D" w14:textId="46BEC687" w:rsidR="00E54215" w:rsidRPr="009034D3" w:rsidRDefault="00E11887">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В случае если Клиент отказывается или уклоняется от подписания акта в течение 5</w:t>
      </w:r>
      <w:r w:rsidR="000739C6" w:rsidRPr="009034D3">
        <w:rPr>
          <w:rFonts w:asciiTheme="minorHAnsi" w:hAnsiTheme="minorHAnsi" w:cstheme="minorHAnsi"/>
          <w:sz w:val="22"/>
          <w:szCs w:val="22"/>
        </w:rPr>
        <w:t xml:space="preserve"> (пяти)</w:t>
      </w:r>
      <w:r w:rsidRPr="009034D3">
        <w:rPr>
          <w:rFonts w:asciiTheme="minorHAnsi" w:hAnsiTheme="minorHAnsi" w:cstheme="minorHAnsi"/>
          <w:sz w:val="22"/>
          <w:szCs w:val="22"/>
        </w:rPr>
        <w:t xml:space="preserve"> рабочих дней с момента получения и при этом не предъявляет мотивированных претензий Исполнителю, последний делает в акте отметку об отказе Клиента от его подписания. При таких обстоятельствах считается, что Исполнитель надлежащим образом исполнил обязанности по Договору, в том числе и оказал услуги.</w:t>
      </w:r>
    </w:p>
    <w:p w14:paraId="2C23706B" w14:textId="77777777" w:rsidR="00B76066" w:rsidRPr="009034D3" w:rsidRDefault="00B76066" w:rsidP="00B76066">
      <w:pPr>
        <w:pStyle w:val="11"/>
        <w:tabs>
          <w:tab w:val="left" w:pos="366"/>
        </w:tabs>
        <w:jc w:val="both"/>
        <w:rPr>
          <w:rFonts w:asciiTheme="minorHAnsi" w:hAnsiTheme="minorHAnsi" w:cstheme="minorHAnsi"/>
          <w:sz w:val="22"/>
          <w:szCs w:val="22"/>
        </w:rPr>
      </w:pPr>
    </w:p>
    <w:p w14:paraId="78D9715B" w14:textId="77777777" w:rsidR="00E54215" w:rsidRPr="009034D3" w:rsidRDefault="00E11887">
      <w:pPr>
        <w:pStyle w:val="10"/>
        <w:keepNext/>
        <w:keepLines/>
        <w:numPr>
          <w:ilvl w:val="0"/>
          <w:numId w:val="1"/>
        </w:numPr>
        <w:tabs>
          <w:tab w:val="left" w:pos="266"/>
        </w:tabs>
        <w:rPr>
          <w:rFonts w:asciiTheme="minorHAnsi" w:hAnsiTheme="minorHAnsi" w:cstheme="minorHAnsi"/>
          <w:sz w:val="22"/>
          <w:szCs w:val="22"/>
        </w:rPr>
      </w:pPr>
      <w:bookmarkStart w:id="5" w:name="bookmark8"/>
      <w:r w:rsidRPr="009034D3">
        <w:rPr>
          <w:rFonts w:asciiTheme="minorHAnsi" w:hAnsiTheme="minorHAnsi" w:cstheme="minorHAnsi"/>
          <w:sz w:val="22"/>
          <w:szCs w:val="22"/>
        </w:rPr>
        <w:t>Порядок расчетов</w:t>
      </w:r>
      <w:bookmarkEnd w:id="5"/>
    </w:p>
    <w:p w14:paraId="17A21E31" w14:textId="33BF773F" w:rsidR="005B6604" w:rsidRPr="009034D3" w:rsidRDefault="005B6604" w:rsidP="005B6604">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Исполнитель оказывает услуги по тарифам, установленным на сайте Исполнителя, если иная стоимость услуг не установлена Договором, оформленным в письменной форме. (Тарифы не включают в себя НДС по утвержденной ставке, в зависимости от применяемой системы налогообложения).</w:t>
      </w:r>
    </w:p>
    <w:p w14:paraId="5EC5E2AE" w14:textId="43A8973E" w:rsidR="005B6604" w:rsidRPr="009034D3" w:rsidRDefault="005B6604" w:rsidP="005B6604">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Итоговая стоимость услуг, подлежащая оплате Клиентом, определяется применительно к каждому конкретному Отправлению, исходя из точного значения физического и/или объемного веса Отправления в момент передачи соответствующего Отправления Исполнителю на доставку.</w:t>
      </w:r>
    </w:p>
    <w:p w14:paraId="6EB863C1" w14:textId="1EBFB19B" w:rsidR="00EE7E85" w:rsidRPr="009034D3" w:rsidRDefault="00EE7E85" w:rsidP="00EE7E85">
      <w:pPr>
        <w:pStyle w:val="11"/>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Округление веса производится в сторону увеличения. Расчёт объемного веса производится по формуле: длина (см)*ширина (см)*высота (см)/5000.</w:t>
      </w:r>
    </w:p>
    <w:p w14:paraId="1166188E" w14:textId="77777777" w:rsidR="00EE7E85" w:rsidRPr="009034D3" w:rsidRDefault="00853A65" w:rsidP="00EE7E85">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По умолчанию стоимость услуг Исполнителя указывается в российских рублях.</w:t>
      </w:r>
    </w:p>
    <w:p w14:paraId="7AB9F564" w14:textId="77777777" w:rsidR="00EE7E85" w:rsidRPr="009034D3" w:rsidRDefault="00E11887" w:rsidP="00EE7E85">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Оплата услуг производится Клиентом в течение 3-х банковских дней с момента выставления Исполнителем акта/счета, путем безналичного перечисления денежных средств на платежные реквизиты Исполнителя.</w:t>
      </w:r>
    </w:p>
    <w:p w14:paraId="52B5427C" w14:textId="77777777" w:rsidR="00EE7E85" w:rsidRPr="009034D3" w:rsidRDefault="009440F1" w:rsidP="00EE7E85">
      <w:pPr>
        <w:pStyle w:val="11"/>
        <w:numPr>
          <w:ilvl w:val="1"/>
          <w:numId w:val="1"/>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 xml:space="preserve">Оплата может производиться авансом в согласованном Сторонами размере и периодичностью. </w:t>
      </w:r>
      <w:r w:rsidRPr="009034D3">
        <w:rPr>
          <w:rFonts w:asciiTheme="minorHAnsi" w:hAnsiTheme="minorHAnsi" w:cstheme="minorHAnsi"/>
          <w:sz w:val="22"/>
          <w:szCs w:val="22"/>
        </w:rPr>
        <w:lastRenderedPageBreak/>
        <w:t>Списание денежных сумм из аванса производится согласно выставляемым счетам.</w:t>
      </w:r>
    </w:p>
    <w:p w14:paraId="12AE5A03" w14:textId="77777777" w:rsidR="00EE7E85" w:rsidRPr="009034D3" w:rsidRDefault="00E11887" w:rsidP="00EE7E85">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Клиент считается исполнившим свои обязательства по оплате оказываемых Исполнителем услуг с момента поступления денежных средств на расчетный счет.</w:t>
      </w:r>
    </w:p>
    <w:p w14:paraId="03629FF3" w14:textId="16248927" w:rsidR="00E54215" w:rsidRPr="009034D3" w:rsidRDefault="00E11887" w:rsidP="00EE7E85">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Исполнитель оставляет за собой право учитывать поступающие платежи для оплаты актов/счетов, начиная с более ранней даты выставления, независимо от назначения платежа, указанного в платежном документе.</w:t>
      </w:r>
    </w:p>
    <w:p w14:paraId="4706ECBB" w14:textId="77777777" w:rsidR="00B76066" w:rsidRPr="009034D3" w:rsidRDefault="00B76066" w:rsidP="00B76066">
      <w:pPr>
        <w:pStyle w:val="11"/>
        <w:tabs>
          <w:tab w:val="left" w:pos="366"/>
        </w:tabs>
        <w:jc w:val="both"/>
        <w:rPr>
          <w:rFonts w:asciiTheme="minorHAnsi" w:hAnsiTheme="minorHAnsi" w:cstheme="minorHAnsi"/>
          <w:sz w:val="22"/>
          <w:szCs w:val="22"/>
        </w:rPr>
      </w:pPr>
    </w:p>
    <w:p w14:paraId="799ECEEB" w14:textId="77777777" w:rsidR="00E54215" w:rsidRPr="009034D3" w:rsidRDefault="00E11887">
      <w:pPr>
        <w:pStyle w:val="10"/>
        <w:keepNext/>
        <w:keepLines/>
        <w:numPr>
          <w:ilvl w:val="0"/>
          <w:numId w:val="2"/>
        </w:numPr>
        <w:tabs>
          <w:tab w:val="left" w:pos="266"/>
        </w:tabs>
        <w:rPr>
          <w:rFonts w:asciiTheme="minorHAnsi" w:hAnsiTheme="minorHAnsi" w:cstheme="minorHAnsi"/>
          <w:sz w:val="22"/>
          <w:szCs w:val="22"/>
        </w:rPr>
      </w:pPr>
      <w:bookmarkStart w:id="6" w:name="bookmark10"/>
      <w:r w:rsidRPr="009034D3">
        <w:rPr>
          <w:rFonts w:asciiTheme="minorHAnsi" w:hAnsiTheme="minorHAnsi" w:cstheme="minorHAnsi"/>
          <w:sz w:val="22"/>
          <w:szCs w:val="22"/>
        </w:rPr>
        <w:t>Ответственность Сторон</w:t>
      </w:r>
      <w:bookmarkEnd w:id="6"/>
    </w:p>
    <w:p w14:paraId="2F247F26" w14:textId="25A9B6DC" w:rsidR="00B05F46" w:rsidRPr="009034D3" w:rsidRDefault="00B05F46" w:rsidP="00B05F46">
      <w:pPr>
        <w:pStyle w:val="11"/>
        <w:numPr>
          <w:ilvl w:val="1"/>
          <w:numId w:val="3"/>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В случае неисполнения и/или ненадлежащего исполнения обязательств по настоящему Договору Стороны</w:t>
      </w:r>
      <w:r w:rsidR="00E82DEB" w:rsidRPr="009034D3">
        <w:rPr>
          <w:rFonts w:asciiTheme="minorHAnsi" w:hAnsiTheme="minorHAnsi" w:cstheme="minorHAnsi"/>
          <w:sz w:val="22"/>
          <w:szCs w:val="22"/>
        </w:rPr>
        <w:t xml:space="preserve"> </w:t>
      </w:r>
      <w:r w:rsidRPr="009034D3">
        <w:rPr>
          <w:rFonts w:asciiTheme="minorHAnsi" w:hAnsiTheme="minorHAnsi" w:cstheme="minorHAnsi"/>
          <w:sz w:val="22"/>
          <w:szCs w:val="22"/>
        </w:rPr>
        <w:t>несут ответственность, установленную Генеральными условиями перевозки и законодательством РФ.</w:t>
      </w:r>
    </w:p>
    <w:p w14:paraId="5C74FC90" w14:textId="339202ED" w:rsidR="00E54215" w:rsidRPr="009034D3" w:rsidRDefault="00E11887">
      <w:pPr>
        <w:pStyle w:val="11"/>
        <w:numPr>
          <w:ilvl w:val="1"/>
          <w:numId w:val="3"/>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Клиент несет ответственность за неисполнение обязательств по оплате услуг Исполнителя. В случае неоплаты в течение срока, установленного разделом</w:t>
      </w:r>
      <w:r w:rsidR="007B4C1C" w:rsidRPr="009034D3">
        <w:rPr>
          <w:rFonts w:asciiTheme="minorHAnsi" w:hAnsiTheme="minorHAnsi" w:cstheme="minorHAnsi"/>
          <w:sz w:val="22"/>
          <w:szCs w:val="22"/>
        </w:rPr>
        <w:t xml:space="preserve"> 4</w:t>
      </w:r>
      <w:r w:rsidRPr="009034D3">
        <w:rPr>
          <w:rFonts w:asciiTheme="minorHAnsi" w:hAnsiTheme="minorHAnsi" w:cstheme="minorHAnsi"/>
          <w:sz w:val="22"/>
          <w:szCs w:val="22"/>
        </w:rPr>
        <w:t xml:space="preserve"> Договора, Исполнитель вправе потребовать от Клиента уплатить неустойку в размере 0.2 % от суммы задолженности за каждый день просрочки. При неисполнении Клиентом обязательств по оплате Исполнитель вправе приостановить оказание услуг. При этом Исполнитель оставляет за собой право удерживать Отправления Клиента до полного погашения имеющейся задолженности.</w:t>
      </w:r>
    </w:p>
    <w:p w14:paraId="0F0A0F6F" w14:textId="77777777"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Клиент полностью берет на себя ответственность за взаимодействие с Отправителем и/или Получателем Отправлений в части, касающейся достоверности информации о его свойствах, надлежащего заполнения накладной, условиях доставки, а также стоимости услуг Исполнителя и т.д.</w:t>
      </w:r>
    </w:p>
    <w:p w14:paraId="0D0C6C9B" w14:textId="33674FDE" w:rsidR="00B05F46" w:rsidRPr="009034D3" w:rsidRDefault="00E11887" w:rsidP="00B05F46">
      <w:pPr>
        <w:pStyle w:val="11"/>
        <w:numPr>
          <w:ilvl w:val="1"/>
          <w:numId w:val="3"/>
        </w:numPr>
        <w:tabs>
          <w:tab w:val="left" w:pos="361"/>
        </w:tabs>
        <w:jc w:val="both"/>
        <w:rPr>
          <w:rFonts w:asciiTheme="minorHAnsi" w:hAnsiTheme="minorHAnsi" w:cstheme="minorHAnsi"/>
          <w:sz w:val="22"/>
          <w:szCs w:val="22"/>
        </w:rPr>
      </w:pPr>
      <w:r w:rsidRPr="009034D3">
        <w:rPr>
          <w:rFonts w:asciiTheme="minorHAnsi" w:hAnsiTheme="minorHAnsi" w:cstheme="minorHAnsi"/>
          <w:sz w:val="22"/>
          <w:szCs w:val="22"/>
        </w:rPr>
        <w:t xml:space="preserve">Исполнитель в соответствии с </w:t>
      </w:r>
      <w:r w:rsidR="00B05F46" w:rsidRPr="009034D3">
        <w:rPr>
          <w:rFonts w:asciiTheme="minorHAnsi" w:hAnsiTheme="minorHAnsi" w:cstheme="minorHAnsi"/>
          <w:sz w:val="22"/>
          <w:szCs w:val="22"/>
        </w:rPr>
        <w:t xml:space="preserve">Генеральными условиями и </w:t>
      </w:r>
      <w:r w:rsidRPr="009034D3">
        <w:rPr>
          <w:rFonts w:asciiTheme="minorHAnsi" w:hAnsiTheme="minorHAnsi" w:cstheme="minorHAnsi"/>
          <w:sz w:val="22"/>
          <w:szCs w:val="22"/>
        </w:rPr>
        <w:t>нормами законодательства РФ, а именно положениями ст. 15 ГК РФ (в части причиненного реального ущерба) и ст.</w:t>
      </w:r>
      <w:r w:rsidR="00F1732E" w:rsidRPr="009034D3">
        <w:rPr>
          <w:rFonts w:asciiTheme="minorHAnsi" w:hAnsiTheme="minorHAnsi" w:cstheme="minorHAnsi"/>
          <w:sz w:val="22"/>
          <w:szCs w:val="22"/>
        </w:rPr>
        <w:t xml:space="preserve"> </w:t>
      </w:r>
      <w:r w:rsidRPr="009034D3">
        <w:rPr>
          <w:rFonts w:asciiTheme="minorHAnsi" w:hAnsiTheme="minorHAnsi" w:cstheme="minorHAnsi"/>
          <w:sz w:val="22"/>
          <w:szCs w:val="22"/>
        </w:rPr>
        <w:t xml:space="preserve">400 ГК РФ, несет ответственность в ограниченном размере. </w:t>
      </w:r>
    </w:p>
    <w:p w14:paraId="45EE2655" w14:textId="29B4EDDC"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Исполнитель не несет ответственности в случае, если неисполнение или ненадлежащее исполнение условий Договора произошли по вине Клиента и/или Отправителя/Получателя Отправления.</w:t>
      </w:r>
    </w:p>
    <w:p w14:paraId="1D15D87B" w14:textId="77777777" w:rsidR="00B76066" w:rsidRPr="009034D3" w:rsidRDefault="00B76066" w:rsidP="00B76066">
      <w:pPr>
        <w:pStyle w:val="11"/>
        <w:tabs>
          <w:tab w:val="left" w:pos="366"/>
        </w:tabs>
        <w:jc w:val="both"/>
        <w:rPr>
          <w:rFonts w:asciiTheme="minorHAnsi" w:hAnsiTheme="minorHAnsi" w:cstheme="minorHAnsi"/>
          <w:sz w:val="22"/>
          <w:szCs w:val="22"/>
        </w:rPr>
      </w:pPr>
    </w:p>
    <w:p w14:paraId="5C41688A" w14:textId="77777777" w:rsidR="00E54215" w:rsidRPr="009034D3" w:rsidRDefault="00E11887">
      <w:pPr>
        <w:pStyle w:val="10"/>
        <w:keepNext/>
        <w:keepLines/>
        <w:numPr>
          <w:ilvl w:val="0"/>
          <w:numId w:val="3"/>
        </w:numPr>
        <w:tabs>
          <w:tab w:val="left" w:pos="266"/>
        </w:tabs>
        <w:rPr>
          <w:rFonts w:asciiTheme="minorHAnsi" w:hAnsiTheme="minorHAnsi" w:cstheme="minorHAnsi"/>
          <w:sz w:val="22"/>
          <w:szCs w:val="22"/>
        </w:rPr>
      </w:pPr>
      <w:bookmarkStart w:id="7" w:name="bookmark12"/>
      <w:r w:rsidRPr="009034D3">
        <w:rPr>
          <w:rFonts w:asciiTheme="minorHAnsi" w:hAnsiTheme="minorHAnsi" w:cstheme="minorHAnsi"/>
          <w:sz w:val="22"/>
          <w:szCs w:val="22"/>
        </w:rPr>
        <w:t>Прочие условия</w:t>
      </w:r>
      <w:bookmarkEnd w:id="7"/>
    </w:p>
    <w:p w14:paraId="545451EB" w14:textId="7355D795"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Договор вступает в силу с момента подписания и заключен на неопределенный срок. Любая из Сторон вправе отказаться от исполнения Договора, письменно уведомив об этом другую Сторону не позднее, чем за 30</w:t>
      </w:r>
      <w:r w:rsidR="007B4C1C" w:rsidRPr="009034D3">
        <w:rPr>
          <w:rFonts w:asciiTheme="minorHAnsi" w:hAnsiTheme="minorHAnsi" w:cstheme="minorHAnsi"/>
          <w:sz w:val="22"/>
          <w:szCs w:val="22"/>
        </w:rPr>
        <w:t xml:space="preserve"> (тридцать)</w:t>
      </w:r>
      <w:r w:rsidRPr="009034D3">
        <w:rPr>
          <w:rFonts w:asciiTheme="minorHAnsi" w:hAnsiTheme="minorHAnsi" w:cstheme="minorHAnsi"/>
          <w:sz w:val="22"/>
          <w:szCs w:val="22"/>
        </w:rPr>
        <w:t xml:space="preserve"> календарных дней до даты расторжения Договора.</w:t>
      </w:r>
    </w:p>
    <w:p w14:paraId="41D791C4" w14:textId="37CBC9F3"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Факсимильные копии документов, оформляемых в рамках настоящего Договора, при условии их подписания уполномоченными лицами, а также переписка по электронной почте и в мессенджерах (системах мгновенного обмена сообщениями)</w:t>
      </w:r>
      <w:r w:rsidR="00BB151F" w:rsidRPr="009034D3">
        <w:rPr>
          <w:rFonts w:asciiTheme="minorHAnsi" w:hAnsiTheme="minorHAnsi" w:cstheme="minorHAnsi"/>
          <w:sz w:val="22"/>
          <w:szCs w:val="22"/>
        </w:rPr>
        <w:t xml:space="preserve"> </w:t>
      </w:r>
      <w:r w:rsidRPr="009034D3">
        <w:rPr>
          <w:rFonts w:asciiTheme="minorHAnsi" w:hAnsiTheme="minorHAnsi" w:cstheme="minorHAnsi"/>
          <w:sz w:val="22"/>
          <w:szCs w:val="22"/>
        </w:rPr>
        <w:t>- имеют юридическую силу и могут служить основанием для исполнения обязательств Сторон.</w:t>
      </w:r>
    </w:p>
    <w:p w14:paraId="05FFED8A" w14:textId="77777777"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Стороны имеют право уступить свои права и обязанности по настоящему Договору третьему лицу, предупредив об этом другую Сторону письменным уведомлением.</w:t>
      </w:r>
    </w:p>
    <w:p w14:paraId="464878BC" w14:textId="3FFB6B04" w:rsidR="00E54215" w:rsidRPr="009034D3" w:rsidRDefault="00E11887">
      <w:pPr>
        <w:pStyle w:val="11"/>
        <w:numPr>
          <w:ilvl w:val="1"/>
          <w:numId w:val="3"/>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При смене адреса, реквизитов, о реорганизации, о ликвидации соответствующая Сторона письменно уведомляет другую Сторону в течение 10</w:t>
      </w:r>
      <w:r w:rsidR="007B4C1C" w:rsidRPr="009034D3">
        <w:rPr>
          <w:rFonts w:asciiTheme="minorHAnsi" w:hAnsiTheme="minorHAnsi" w:cstheme="minorHAnsi"/>
          <w:sz w:val="22"/>
          <w:szCs w:val="22"/>
        </w:rPr>
        <w:t xml:space="preserve"> (десяти)</w:t>
      </w:r>
      <w:r w:rsidRPr="009034D3">
        <w:rPr>
          <w:rFonts w:asciiTheme="minorHAnsi" w:hAnsiTheme="minorHAnsi" w:cstheme="minorHAnsi"/>
          <w:sz w:val="22"/>
          <w:szCs w:val="22"/>
        </w:rPr>
        <w:t xml:space="preserve"> рабочих дней с момента внесения соответствующих изменений.</w:t>
      </w:r>
    </w:p>
    <w:p w14:paraId="654CA793" w14:textId="53B8433C"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Руководствуясь п.</w:t>
      </w:r>
      <w:r w:rsidR="00F1732E" w:rsidRPr="009034D3">
        <w:rPr>
          <w:rFonts w:asciiTheme="minorHAnsi" w:hAnsiTheme="minorHAnsi" w:cstheme="minorHAnsi"/>
          <w:sz w:val="22"/>
          <w:szCs w:val="22"/>
        </w:rPr>
        <w:t xml:space="preserve"> </w:t>
      </w:r>
      <w:r w:rsidRPr="009034D3">
        <w:rPr>
          <w:rFonts w:asciiTheme="minorHAnsi" w:hAnsiTheme="minorHAnsi" w:cstheme="minorHAnsi"/>
          <w:sz w:val="22"/>
          <w:szCs w:val="22"/>
        </w:rPr>
        <w:t xml:space="preserve">2 ст. 434 ГК РФ, Стороны достигли соглашения, что настоящий Договор, а также приложения/дополнения/соглашения к нему могут быть заключены путем обмена электронными документами, подписанными квалифицированными электронными подписями сторон. Настоящий </w:t>
      </w:r>
      <w:r w:rsidRPr="009034D3">
        <w:rPr>
          <w:rFonts w:asciiTheme="minorHAnsi" w:hAnsiTheme="minorHAnsi" w:cstheme="minorHAnsi"/>
          <w:sz w:val="22"/>
          <w:szCs w:val="22"/>
        </w:rPr>
        <w:lastRenderedPageBreak/>
        <w:t>Договор, а также приложения/дополнения/соглашения к нему, подписанные путем обмена электронными документами, признаются равнозначным бумажному носителю с собственноручной подписью, скрепленному печатью.</w:t>
      </w:r>
    </w:p>
    <w:p w14:paraId="48C5A617" w14:textId="48F76AD6" w:rsidR="00E54215" w:rsidRPr="009034D3" w:rsidRDefault="00E11887">
      <w:pPr>
        <w:pStyle w:val="11"/>
        <w:numPr>
          <w:ilvl w:val="1"/>
          <w:numId w:val="3"/>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Во всем ином, что не предусмотрено настоящим Договором, Стороны руководствуются положениями действующ</w:t>
      </w:r>
      <w:r w:rsidR="00BB151F" w:rsidRPr="009034D3">
        <w:rPr>
          <w:rFonts w:asciiTheme="minorHAnsi" w:hAnsiTheme="minorHAnsi" w:cstheme="minorHAnsi"/>
          <w:sz w:val="22"/>
          <w:szCs w:val="22"/>
        </w:rPr>
        <w:t xml:space="preserve">их Генеральных условий </w:t>
      </w:r>
      <w:r w:rsidRPr="009034D3">
        <w:rPr>
          <w:rFonts w:asciiTheme="minorHAnsi" w:hAnsiTheme="minorHAnsi" w:cstheme="minorHAnsi"/>
          <w:sz w:val="22"/>
          <w:szCs w:val="22"/>
        </w:rPr>
        <w:t>и законодательства РФ.</w:t>
      </w:r>
    </w:p>
    <w:p w14:paraId="5ACCEC3E" w14:textId="5EF845DD" w:rsidR="00BB151F" w:rsidRPr="009034D3" w:rsidRDefault="00E11887">
      <w:pPr>
        <w:pStyle w:val="11"/>
        <w:numPr>
          <w:ilvl w:val="1"/>
          <w:numId w:val="3"/>
        </w:numPr>
        <w:tabs>
          <w:tab w:val="left" w:pos="375"/>
        </w:tabs>
        <w:jc w:val="both"/>
        <w:rPr>
          <w:rFonts w:asciiTheme="minorHAnsi" w:hAnsiTheme="minorHAnsi" w:cstheme="minorHAnsi"/>
          <w:sz w:val="22"/>
          <w:szCs w:val="22"/>
        </w:rPr>
      </w:pPr>
      <w:r w:rsidRPr="009034D3">
        <w:rPr>
          <w:rFonts w:asciiTheme="minorHAnsi" w:hAnsiTheme="minorHAnsi" w:cstheme="minorHAnsi"/>
          <w:sz w:val="22"/>
          <w:szCs w:val="22"/>
        </w:rPr>
        <w:t>Неотъемлемой частью настоящего Договора являются Приложения</w:t>
      </w:r>
      <w:r w:rsidR="00F1732E" w:rsidRPr="009034D3">
        <w:rPr>
          <w:rFonts w:asciiTheme="minorHAnsi" w:hAnsiTheme="minorHAnsi" w:cstheme="minorHAnsi"/>
          <w:sz w:val="22"/>
          <w:szCs w:val="22"/>
        </w:rPr>
        <w:t>,</w:t>
      </w:r>
      <w:r w:rsidRPr="009034D3">
        <w:rPr>
          <w:rFonts w:asciiTheme="minorHAnsi" w:hAnsiTheme="minorHAnsi" w:cstheme="minorHAnsi"/>
          <w:sz w:val="22"/>
          <w:szCs w:val="22"/>
        </w:rPr>
        <w:t xml:space="preserve"> прямо поименованные и размещенные на сайте Исполнителя в соответствующем разделе, и </w:t>
      </w:r>
      <w:r w:rsidR="00BB151F" w:rsidRPr="009034D3">
        <w:rPr>
          <w:rFonts w:asciiTheme="minorHAnsi" w:hAnsiTheme="minorHAnsi" w:cstheme="minorHAnsi"/>
          <w:sz w:val="22"/>
          <w:szCs w:val="22"/>
        </w:rPr>
        <w:t>Генеральных условий</w:t>
      </w:r>
      <w:r w:rsidRPr="009034D3">
        <w:rPr>
          <w:rFonts w:asciiTheme="minorHAnsi" w:hAnsiTheme="minorHAnsi" w:cstheme="minorHAnsi"/>
          <w:sz w:val="22"/>
          <w:szCs w:val="22"/>
        </w:rPr>
        <w:t>, носящий характер публичной оферты.</w:t>
      </w:r>
    </w:p>
    <w:p w14:paraId="6181AB93" w14:textId="3335E660" w:rsidR="00E54215" w:rsidRPr="009034D3" w:rsidRDefault="00BB151F" w:rsidP="000739C6">
      <w:pPr>
        <w:pStyle w:val="11"/>
        <w:numPr>
          <w:ilvl w:val="1"/>
          <w:numId w:val="3"/>
        </w:numPr>
        <w:tabs>
          <w:tab w:val="left" w:pos="375"/>
        </w:tabs>
        <w:jc w:val="both"/>
        <w:rPr>
          <w:rFonts w:asciiTheme="minorHAnsi" w:hAnsiTheme="minorHAnsi" w:cstheme="minorHAnsi"/>
          <w:sz w:val="22"/>
          <w:szCs w:val="22"/>
        </w:rPr>
      </w:pPr>
      <w:r w:rsidRPr="009034D3">
        <w:rPr>
          <w:rFonts w:asciiTheme="minorHAnsi" w:hAnsiTheme="minorHAnsi" w:cstheme="minorHAnsi"/>
          <w:sz w:val="22"/>
          <w:szCs w:val="22"/>
        </w:rPr>
        <w:t>Настоящий Договор составлен в 2 (Двух) экземплярах, имеющих одинаковую юридическую силу, по одному - для каждой из Сторон.</w:t>
      </w:r>
    </w:p>
    <w:p w14:paraId="35D3CAF1" w14:textId="77777777" w:rsidR="000739C6" w:rsidRPr="009034D3" w:rsidRDefault="000739C6" w:rsidP="000739C6">
      <w:pPr>
        <w:pStyle w:val="11"/>
        <w:tabs>
          <w:tab w:val="left" w:pos="375"/>
        </w:tabs>
        <w:jc w:val="both"/>
        <w:rPr>
          <w:rFonts w:asciiTheme="minorHAnsi" w:hAnsiTheme="minorHAnsi" w:cstheme="minorHAnsi"/>
          <w:sz w:val="22"/>
          <w:szCs w:val="22"/>
        </w:rPr>
      </w:pPr>
    </w:p>
    <w:p w14:paraId="46A023D5" w14:textId="1B263C08" w:rsidR="00E54215" w:rsidRPr="009034D3" w:rsidRDefault="00E11887" w:rsidP="000739C6">
      <w:pPr>
        <w:pStyle w:val="a5"/>
        <w:numPr>
          <w:ilvl w:val="0"/>
          <w:numId w:val="3"/>
        </w:numPr>
        <w:jc w:val="center"/>
        <w:rPr>
          <w:rFonts w:asciiTheme="minorHAnsi" w:hAnsiTheme="minorHAnsi" w:cstheme="minorHAnsi"/>
          <w:sz w:val="22"/>
          <w:szCs w:val="22"/>
        </w:rPr>
      </w:pPr>
      <w:r w:rsidRPr="009034D3">
        <w:rPr>
          <w:rFonts w:asciiTheme="minorHAnsi" w:hAnsiTheme="minorHAnsi" w:cstheme="minorHAnsi"/>
          <w:sz w:val="22"/>
          <w:szCs w:val="22"/>
        </w:rPr>
        <w:t>Адреса, реквизиты и подписи Сторон</w:t>
      </w:r>
    </w:p>
    <w:p w14:paraId="68871297" w14:textId="66A4735C" w:rsidR="006B67E1" w:rsidRPr="009034D3" w:rsidRDefault="006B67E1">
      <w:pPr>
        <w:rPr>
          <w:rFonts w:asciiTheme="minorHAnsi" w:hAnsiTheme="minorHAnsi" w:cstheme="minorHAnsi"/>
          <w:sz w:val="22"/>
          <w:szCs w:val="22"/>
        </w:rPr>
      </w:pPr>
    </w:p>
    <w:tbl>
      <w:tblPr>
        <w:tblStyle w:val="af2"/>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189"/>
      </w:tblGrid>
      <w:tr w:rsidR="00A23924" w:rsidRPr="009034D3" w14:paraId="4F0BF2F1" w14:textId="77777777" w:rsidTr="00664958">
        <w:trPr>
          <w:trHeight w:val="433"/>
        </w:trPr>
        <w:tc>
          <w:tcPr>
            <w:tcW w:w="4786" w:type="dxa"/>
          </w:tcPr>
          <w:p w14:paraId="1FB8A8DA" w14:textId="77777777" w:rsidR="00A23924" w:rsidRPr="009034D3" w:rsidRDefault="00A23924" w:rsidP="00664958">
            <w:pPr>
              <w:jc w:val="center"/>
              <w:rPr>
                <w:rFonts w:cstheme="minorHAnsi"/>
                <w:b/>
                <w:bCs/>
              </w:rPr>
            </w:pPr>
            <w:r w:rsidRPr="009034D3">
              <w:rPr>
                <w:rFonts w:cstheme="minorHAnsi"/>
                <w:b/>
                <w:bCs/>
              </w:rPr>
              <w:t>ИСПОЛНИТЕЛЬ</w:t>
            </w:r>
          </w:p>
        </w:tc>
        <w:tc>
          <w:tcPr>
            <w:tcW w:w="5189" w:type="dxa"/>
          </w:tcPr>
          <w:p w14:paraId="0A328459" w14:textId="40677300" w:rsidR="00A23924" w:rsidRPr="009034D3" w:rsidRDefault="00A23924" w:rsidP="00664958">
            <w:pPr>
              <w:jc w:val="center"/>
              <w:rPr>
                <w:rFonts w:cstheme="minorHAnsi"/>
                <w:b/>
                <w:bCs/>
              </w:rPr>
            </w:pPr>
            <w:r w:rsidRPr="009034D3">
              <w:rPr>
                <w:rFonts w:cstheme="minorHAnsi"/>
                <w:b/>
                <w:bCs/>
              </w:rPr>
              <w:t>КЛИЕНТ</w:t>
            </w:r>
          </w:p>
        </w:tc>
      </w:tr>
      <w:tr w:rsidR="00A23924" w:rsidRPr="009034D3" w14:paraId="47167B3E" w14:textId="77777777" w:rsidTr="00664958">
        <w:trPr>
          <w:trHeight w:val="469"/>
        </w:trPr>
        <w:tc>
          <w:tcPr>
            <w:tcW w:w="4786" w:type="dxa"/>
          </w:tcPr>
          <w:p w14:paraId="1873F2A0" w14:textId="2BE03598" w:rsidR="00A23924" w:rsidRPr="009034D3" w:rsidRDefault="0022749D" w:rsidP="00664958">
            <w:pPr>
              <w:spacing w:after="200" w:line="276" w:lineRule="auto"/>
              <w:rPr>
                <w:rFonts w:cstheme="minorHAnsi"/>
                <w:b/>
                <w:shd w:val="clear" w:color="auto" w:fill="FFFFFF"/>
              </w:rPr>
            </w:pPr>
            <w:r w:rsidRPr="0022749D">
              <w:rPr>
                <w:rFonts w:cstheme="minorHAnsi"/>
                <w:b/>
                <w:shd w:val="clear" w:color="auto" w:fill="FFFFFF"/>
              </w:rPr>
              <w:t>ООО «ИЛС»</w:t>
            </w:r>
          </w:p>
        </w:tc>
        <w:tc>
          <w:tcPr>
            <w:tcW w:w="5189" w:type="dxa"/>
          </w:tcPr>
          <w:sdt>
            <w:sdtPr>
              <w:rPr>
                <w:rFonts w:cstheme="minorHAnsi"/>
                <w:b/>
                <w:shd w:val="clear" w:color="auto" w:fill="FFFFFF"/>
                <w:lang w:val="en-US"/>
              </w:rPr>
              <w:id w:val="-673269860"/>
              <w:placeholder>
                <w:docPart w:val="DefaultPlaceholder_-1854013440"/>
              </w:placeholder>
            </w:sdtPr>
            <w:sdtContent>
              <w:p w14:paraId="332FAD42" w14:textId="7DA63295" w:rsidR="00A23924" w:rsidRPr="00D12855" w:rsidRDefault="00D12855" w:rsidP="00664958">
                <w:pPr>
                  <w:spacing w:after="200" w:line="276" w:lineRule="auto"/>
                  <w:rPr>
                    <w:rFonts w:cstheme="minorHAnsi"/>
                    <w:b/>
                    <w:shd w:val="clear" w:color="auto" w:fill="FFFFFF"/>
                    <w:lang w:val="en-US"/>
                  </w:rPr>
                </w:pPr>
                <w:r>
                  <w:rPr>
                    <w:rFonts w:cstheme="minorHAnsi"/>
                    <w:b/>
                    <w:shd w:val="clear" w:color="auto" w:fill="FFFFFF"/>
                    <w:lang w:val="en-US"/>
                  </w:rPr>
                  <w:t>_______________________</w:t>
                </w:r>
              </w:p>
            </w:sdtContent>
          </w:sdt>
        </w:tc>
      </w:tr>
      <w:tr w:rsidR="00A23924" w:rsidRPr="009034D3" w14:paraId="3C012B11" w14:textId="77777777" w:rsidTr="00664958">
        <w:trPr>
          <w:trHeight w:val="449"/>
        </w:trPr>
        <w:tc>
          <w:tcPr>
            <w:tcW w:w="4786" w:type="dxa"/>
          </w:tcPr>
          <w:p w14:paraId="790C0D6E" w14:textId="77777777" w:rsidR="0022749D" w:rsidRDefault="00A23924" w:rsidP="00664958">
            <w:pPr>
              <w:rPr>
                <w:rFonts w:cstheme="minorHAnsi"/>
                <w:i/>
                <w:iCs/>
              </w:rPr>
            </w:pPr>
            <w:r w:rsidRPr="009034D3">
              <w:rPr>
                <w:rFonts w:cstheme="minorHAnsi"/>
                <w:i/>
                <w:iCs/>
              </w:rPr>
              <w:t>Юридический адрес:</w:t>
            </w:r>
          </w:p>
          <w:p w14:paraId="4482D131" w14:textId="6F3901EE" w:rsidR="00A23924" w:rsidRPr="009034D3" w:rsidRDefault="0022749D" w:rsidP="00664958">
            <w:pPr>
              <w:rPr>
                <w:rFonts w:cstheme="minorHAnsi"/>
                <w:i/>
                <w:iCs/>
              </w:rPr>
            </w:pPr>
            <w:r w:rsidRPr="0022749D">
              <w:rPr>
                <w:rFonts w:cstheme="minorHAnsi"/>
                <w:iCs/>
              </w:rPr>
              <w:t>129323, г. Москва, ул. Снежная, д. 26</w:t>
            </w:r>
          </w:p>
        </w:tc>
        <w:tc>
          <w:tcPr>
            <w:tcW w:w="5189" w:type="dxa"/>
          </w:tcPr>
          <w:p w14:paraId="72226C1D" w14:textId="77777777" w:rsidR="00A23924" w:rsidRDefault="00A23924" w:rsidP="00664958">
            <w:pPr>
              <w:rPr>
                <w:rFonts w:cstheme="minorHAnsi"/>
                <w:i/>
                <w:iCs/>
                <w:lang w:val="en-US"/>
              </w:rPr>
            </w:pPr>
            <w:r w:rsidRPr="009034D3">
              <w:rPr>
                <w:rFonts w:cstheme="minorHAnsi"/>
                <w:i/>
                <w:iCs/>
              </w:rPr>
              <w:t>Юридический</w:t>
            </w:r>
            <w:r w:rsidRPr="009034D3">
              <w:rPr>
                <w:rFonts w:cstheme="minorHAnsi"/>
                <w:i/>
                <w:iCs/>
                <w:lang w:val="en-US"/>
              </w:rPr>
              <w:t xml:space="preserve"> </w:t>
            </w:r>
            <w:r w:rsidRPr="009034D3">
              <w:rPr>
                <w:rFonts w:cstheme="minorHAnsi"/>
                <w:i/>
                <w:iCs/>
              </w:rPr>
              <w:t>адрес</w:t>
            </w:r>
            <w:r w:rsidRPr="009034D3">
              <w:rPr>
                <w:rFonts w:cstheme="minorHAnsi"/>
                <w:i/>
                <w:iCs/>
                <w:lang w:val="en-US"/>
              </w:rPr>
              <w:t xml:space="preserve">: </w:t>
            </w:r>
          </w:p>
          <w:sdt>
            <w:sdtPr>
              <w:rPr>
                <w:rFonts w:cstheme="minorHAnsi"/>
                <w:i/>
                <w:iCs/>
                <w:lang w:val="en-US"/>
              </w:rPr>
              <w:id w:val="-1156144923"/>
              <w:placeholder>
                <w:docPart w:val="DefaultPlaceholder_-1854013440"/>
              </w:placeholder>
            </w:sdtPr>
            <w:sdtContent>
              <w:p w14:paraId="69A00C35" w14:textId="4BD5A0EE" w:rsidR="00D12855" w:rsidRPr="009034D3" w:rsidRDefault="00D12855" w:rsidP="00664958">
                <w:pPr>
                  <w:rPr>
                    <w:rFonts w:cstheme="minorHAnsi"/>
                    <w:i/>
                    <w:iCs/>
                    <w:lang w:val="en-US" w:eastAsia="ru-RU"/>
                  </w:rPr>
                </w:pPr>
                <w:r>
                  <w:rPr>
                    <w:rFonts w:cstheme="minorHAnsi"/>
                    <w:i/>
                    <w:iCs/>
                    <w:lang w:val="en-US"/>
                  </w:rPr>
                  <w:t>__________________________________</w:t>
                </w:r>
              </w:p>
            </w:sdtContent>
          </w:sdt>
        </w:tc>
      </w:tr>
      <w:tr w:rsidR="00A23924" w:rsidRPr="009034D3" w14:paraId="705259D0" w14:textId="77777777" w:rsidTr="00664958">
        <w:trPr>
          <w:trHeight w:val="603"/>
        </w:trPr>
        <w:tc>
          <w:tcPr>
            <w:tcW w:w="4786" w:type="dxa"/>
          </w:tcPr>
          <w:p w14:paraId="1AF7927A" w14:textId="607B3167" w:rsidR="005C4287" w:rsidRDefault="00A23924" w:rsidP="005C4287">
            <w:pPr>
              <w:shd w:val="clear" w:color="auto" w:fill="FFFFFF"/>
              <w:rPr>
                <w:rFonts w:cstheme="minorHAnsi"/>
                <w:i/>
                <w:iCs/>
              </w:rPr>
            </w:pPr>
            <w:r w:rsidRPr="009034D3">
              <w:rPr>
                <w:rFonts w:cstheme="minorHAnsi"/>
                <w:i/>
                <w:iCs/>
              </w:rPr>
              <w:t>Фактический адрес</w:t>
            </w:r>
            <w:r w:rsidR="0022749D">
              <w:rPr>
                <w:rFonts w:cstheme="minorHAnsi"/>
                <w:i/>
                <w:iCs/>
              </w:rPr>
              <w:t>:</w:t>
            </w:r>
          </w:p>
          <w:p w14:paraId="6CC01520" w14:textId="1FF75F0B" w:rsidR="0022749D" w:rsidRDefault="0022749D" w:rsidP="005C4287">
            <w:pPr>
              <w:shd w:val="clear" w:color="auto" w:fill="FFFFFF"/>
            </w:pPr>
            <w:r w:rsidRPr="00042DEE">
              <w:t>129323, г.</w:t>
            </w:r>
            <w:r>
              <w:t xml:space="preserve"> </w:t>
            </w:r>
            <w:r w:rsidRPr="00042DEE">
              <w:t>Москва, ул. Снежная, д. 26</w:t>
            </w:r>
          </w:p>
          <w:p w14:paraId="13DDEE8A" w14:textId="26BB0892" w:rsidR="00A23924" w:rsidRPr="009034D3" w:rsidRDefault="00A23924" w:rsidP="00664958">
            <w:pPr>
              <w:rPr>
                <w:rFonts w:cstheme="minorHAnsi"/>
                <w:i/>
                <w:iCs/>
              </w:rPr>
            </w:pPr>
          </w:p>
        </w:tc>
        <w:tc>
          <w:tcPr>
            <w:tcW w:w="5189" w:type="dxa"/>
          </w:tcPr>
          <w:p w14:paraId="3222C115" w14:textId="77777777" w:rsidR="00A23924" w:rsidRDefault="00A23924" w:rsidP="00664958">
            <w:pPr>
              <w:rPr>
                <w:rFonts w:cstheme="minorHAnsi"/>
                <w:i/>
                <w:iCs/>
                <w:lang w:val="en-US"/>
              </w:rPr>
            </w:pPr>
            <w:r w:rsidRPr="009034D3">
              <w:rPr>
                <w:rFonts w:cstheme="minorHAnsi"/>
                <w:i/>
                <w:iCs/>
              </w:rPr>
              <w:t>Фактический</w:t>
            </w:r>
            <w:r w:rsidRPr="009034D3">
              <w:rPr>
                <w:rFonts w:cstheme="minorHAnsi"/>
                <w:i/>
                <w:iCs/>
                <w:lang w:val="en-US"/>
              </w:rPr>
              <w:t xml:space="preserve"> </w:t>
            </w:r>
            <w:r w:rsidRPr="009034D3">
              <w:rPr>
                <w:rFonts w:cstheme="minorHAnsi"/>
                <w:i/>
                <w:iCs/>
              </w:rPr>
              <w:t>адрес</w:t>
            </w:r>
            <w:r w:rsidRPr="009034D3">
              <w:rPr>
                <w:rFonts w:cstheme="minorHAnsi"/>
                <w:i/>
                <w:iCs/>
                <w:lang w:val="en-US"/>
              </w:rPr>
              <w:t xml:space="preserve">: </w:t>
            </w:r>
          </w:p>
          <w:sdt>
            <w:sdtPr>
              <w:rPr>
                <w:rFonts w:cstheme="minorHAnsi"/>
                <w:i/>
                <w:iCs/>
                <w:lang w:val="en-US"/>
              </w:rPr>
              <w:id w:val="-592164831"/>
              <w:placeholder>
                <w:docPart w:val="DefaultPlaceholder_-1854013440"/>
              </w:placeholder>
            </w:sdtPr>
            <w:sdtContent>
              <w:p w14:paraId="4414E2EC" w14:textId="76A68C20" w:rsidR="00D12855" w:rsidRPr="009034D3" w:rsidRDefault="00D12855" w:rsidP="00664958">
                <w:pPr>
                  <w:rPr>
                    <w:rFonts w:cstheme="minorHAnsi"/>
                    <w:i/>
                    <w:iCs/>
                    <w:lang w:val="en-US"/>
                  </w:rPr>
                </w:pPr>
                <w:r>
                  <w:rPr>
                    <w:rFonts w:cstheme="minorHAnsi"/>
                    <w:i/>
                    <w:iCs/>
                    <w:lang w:val="en-US"/>
                  </w:rPr>
                  <w:t>__________________________________</w:t>
                </w:r>
              </w:p>
            </w:sdtContent>
          </w:sdt>
        </w:tc>
      </w:tr>
      <w:tr w:rsidR="00A23924" w:rsidRPr="009034D3" w14:paraId="0D198902" w14:textId="77777777" w:rsidTr="00664958">
        <w:trPr>
          <w:trHeight w:val="421"/>
        </w:trPr>
        <w:tc>
          <w:tcPr>
            <w:tcW w:w="4786" w:type="dxa"/>
          </w:tcPr>
          <w:p w14:paraId="2E542DCE" w14:textId="204DDCC3" w:rsidR="00A23924" w:rsidRPr="009034D3" w:rsidRDefault="00A23924" w:rsidP="00664958">
            <w:pPr>
              <w:rPr>
                <w:rFonts w:cstheme="minorHAnsi"/>
                <w:iCs/>
              </w:rPr>
            </w:pPr>
            <w:r w:rsidRPr="009034D3">
              <w:rPr>
                <w:rFonts w:cstheme="minorHAnsi"/>
                <w:iCs/>
              </w:rPr>
              <w:t xml:space="preserve">ИНН/КПП </w:t>
            </w:r>
            <w:r w:rsidR="0022749D" w:rsidRPr="0022749D">
              <w:t>7731471738/771601001</w:t>
            </w:r>
          </w:p>
        </w:tc>
        <w:tc>
          <w:tcPr>
            <w:tcW w:w="5189" w:type="dxa"/>
          </w:tcPr>
          <w:p w14:paraId="6E6E0097" w14:textId="43F67968" w:rsidR="00A23924" w:rsidRPr="00D12855" w:rsidRDefault="00A23924" w:rsidP="00664958">
            <w:pPr>
              <w:rPr>
                <w:rFonts w:cstheme="minorHAnsi"/>
                <w:iCs/>
                <w:lang w:val="en-US"/>
              </w:rPr>
            </w:pPr>
            <w:r w:rsidRPr="009034D3">
              <w:rPr>
                <w:rFonts w:cstheme="minorHAnsi"/>
                <w:iCs/>
              </w:rPr>
              <w:t>ИНН/КПП</w:t>
            </w:r>
            <w:r w:rsidR="00D12855">
              <w:rPr>
                <w:rFonts w:cstheme="minorHAnsi"/>
                <w:iCs/>
                <w:lang w:val="en-US"/>
              </w:rPr>
              <w:t xml:space="preserve"> </w:t>
            </w:r>
            <w:sdt>
              <w:sdtPr>
                <w:rPr>
                  <w:rFonts w:cstheme="minorHAnsi"/>
                  <w:iCs/>
                  <w:lang w:val="en-US"/>
                </w:rPr>
                <w:id w:val="-1019769912"/>
                <w:placeholder>
                  <w:docPart w:val="DefaultPlaceholder_-1854013440"/>
                </w:placeholder>
              </w:sdtPr>
              <w:sdtEndPr>
                <w:rPr>
                  <w:i/>
                </w:rPr>
              </w:sdtEndPr>
              <w:sdtContent>
                <w:r w:rsidR="00D12855">
                  <w:rPr>
                    <w:rFonts w:cstheme="minorHAnsi"/>
                    <w:i/>
                    <w:iCs/>
                    <w:lang w:val="en-US"/>
                  </w:rPr>
                  <w:t>________________________</w:t>
                </w:r>
                <w:r w:rsidR="00D12855">
                  <w:rPr>
                    <w:rFonts w:cstheme="minorHAnsi"/>
                    <w:i/>
                    <w:iCs/>
                    <w:lang w:val="en-US"/>
                  </w:rPr>
                  <w:t>_</w:t>
                </w:r>
              </w:sdtContent>
            </w:sdt>
          </w:p>
        </w:tc>
      </w:tr>
      <w:tr w:rsidR="00A23924" w:rsidRPr="009034D3" w14:paraId="4ABA5B96" w14:textId="77777777" w:rsidTr="00664958">
        <w:trPr>
          <w:trHeight w:val="338"/>
        </w:trPr>
        <w:tc>
          <w:tcPr>
            <w:tcW w:w="4786" w:type="dxa"/>
          </w:tcPr>
          <w:p w14:paraId="27A9D7C9" w14:textId="080FCC93" w:rsidR="00A23924" w:rsidRPr="009034D3" w:rsidRDefault="00A23924" w:rsidP="00664958">
            <w:pPr>
              <w:rPr>
                <w:rFonts w:cstheme="minorHAnsi"/>
                <w:iCs/>
              </w:rPr>
            </w:pPr>
            <w:r w:rsidRPr="009034D3">
              <w:rPr>
                <w:rFonts w:cstheme="minorHAnsi"/>
                <w:iCs/>
              </w:rPr>
              <w:t xml:space="preserve">ОГРН </w:t>
            </w:r>
            <w:r w:rsidR="0022749D" w:rsidRPr="0022749D">
              <w:t>1147746568628</w:t>
            </w:r>
          </w:p>
        </w:tc>
        <w:tc>
          <w:tcPr>
            <w:tcW w:w="5189" w:type="dxa"/>
          </w:tcPr>
          <w:p w14:paraId="39C80D7E" w14:textId="1F37283D" w:rsidR="00A23924" w:rsidRPr="00D12855" w:rsidRDefault="00A23924" w:rsidP="00664958">
            <w:pPr>
              <w:rPr>
                <w:rFonts w:cstheme="minorHAnsi"/>
                <w:iCs/>
                <w:lang w:val="en-US"/>
              </w:rPr>
            </w:pPr>
            <w:r w:rsidRPr="009034D3">
              <w:rPr>
                <w:rFonts w:cstheme="minorHAnsi"/>
                <w:iCs/>
              </w:rPr>
              <w:t>ОГРН/ОГРНИП</w:t>
            </w:r>
            <w:r w:rsidR="00D12855">
              <w:rPr>
                <w:rFonts w:cstheme="minorHAnsi"/>
                <w:iCs/>
                <w:lang w:val="en-US"/>
              </w:rPr>
              <w:t xml:space="preserve"> </w:t>
            </w:r>
            <w:sdt>
              <w:sdtPr>
                <w:rPr>
                  <w:rFonts w:cstheme="minorHAnsi"/>
                  <w:iCs/>
                  <w:lang w:val="en-US"/>
                </w:rPr>
                <w:id w:val="1142851686"/>
                <w:placeholder>
                  <w:docPart w:val="DefaultPlaceholder_-1854013440"/>
                </w:placeholder>
              </w:sdtPr>
              <w:sdtContent>
                <w:r w:rsidR="00D12855">
                  <w:rPr>
                    <w:rFonts w:cstheme="minorHAnsi"/>
                    <w:iCs/>
                    <w:lang w:val="en-US"/>
                  </w:rPr>
                  <w:t>_____________________</w:t>
                </w:r>
              </w:sdtContent>
            </w:sdt>
          </w:p>
        </w:tc>
      </w:tr>
      <w:tr w:rsidR="00A23924" w:rsidRPr="009034D3" w14:paraId="75E1ED12" w14:textId="77777777" w:rsidTr="00664958">
        <w:trPr>
          <w:trHeight w:val="1310"/>
        </w:trPr>
        <w:tc>
          <w:tcPr>
            <w:tcW w:w="4786" w:type="dxa"/>
          </w:tcPr>
          <w:p w14:paraId="6A5867E6" w14:textId="1F1883CB" w:rsidR="00A23924" w:rsidRPr="00702F69" w:rsidRDefault="00A23924" w:rsidP="00664958">
            <w:pPr>
              <w:rPr>
                <w:rFonts w:cstheme="minorHAnsi"/>
                <w:iCs/>
              </w:rPr>
            </w:pPr>
            <w:r w:rsidRPr="00702F69">
              <w:rPr>
                <w:rFonts w:cstheme="minorHAnsi"/>
                <w:iCs/>
              </w:rPr>
              <w:t xml:space="preserve">р/с </w:t>
            </w:r>
            <w:r w:rsidR="0022749D" w:rsidRPr="00702F69">
              <w:t>40702810700000022051</w:t>
            </w:r>
          </w:p>
          <w:p w14:paraId="5C96DDA9" w14:textId="2D496828" w:rsidR="00A23924" w:rsidRPr="00702F69" w:rsidRDefault="0022749D" w:rsidP="00664958">
            <w:pPr>
              <w:rPr>
                <w:rFonts w:cstheme="minorHAnsi"/>
                <w:iCs/>
              </w:rPr>
            </w:pPr>
            <w:r w:rsidRPr="00702F69">
              <w:rPr>
                <w:rFonts w:cstheme="minorHAnsi"/>
                <w:iCs/>
              </w:rPr>
              <w:t>в ПАО «Промсвязьбанк» ДО № 06 «Стромынка»</w:t>
            </w:r>
          </w:p>
          <w:p w14:paraId="22C286F2" w14:textId="77777777" w:rsidR="00A23924" w:rsidRPr="00702F69" w:rsidRDefault="00A23924" w:rsidP="00664958">
            <w:pPr>
              <w:rPr>
                <w:rFonts w:cstheme="minorHAnsi"/>
                <w:iCs/>
              </w:rPr>
            </w:pPr>
          </w:p>
          <w:p w14:paraId="1BBFB0A2" w14:textId="2C978F36" w:rsidR="00A23924" w:rsidRPr="00702F69" w:rsidRDefault="00A23924" w:rsidP="00664958">
            <w:pPr>
              <w:rPr>
                <w:rFonts w:cstheme="minorHAnsi"/>
                <w:iCs/>
              </w:rPr>
            </w:pPr>
            <w:r w:rsidRPr="00702F69">
              <w:rPr>
                <w:rFonts w:cstheme="minorHAnsi"/>
                <w:iCs/>
              </w:rPr>
              <w:t xml:space="preserve">БИК </w:t>
            </w:r>
            <w:r w:rsidR="0022749D" w:rsidRPr="00702F69">
              <w:t>044525555</w:t>
            </w:r>
          </w:p>
          <w:p w14:paraId="23E7EB9A" w14:textId="3F19CCD9" w:rsidR="00A23924" w:rsidRPr="00702F69" w:rsidRDefault="00A23924" w:rsidP="00664958">
            <w:pPr>
              <w:rPr>
                <w:rFonts w:cstheme="minorHAnsi"/>
                <w:iCs/>
              </w:rPr>
            </w:pPr>
            <w:r w:rsidRPr="00702F69">
              <w:rPr>
                <w:rFonts w:cstheme="minorHAnsi"/>
                <w:iCs/>
              </w:rPr>
              <w:t xml:space="preserve">к/с </w:t>
            </w:r>
            <w:r w:rsidR="0022749D" w:rsidRPr="00702F69">
              <w:t>30101810400000000555</w:t>
            </w:r>
          </w:p>
        </w:tc>
        <w:tc>
          <w:tcPr>
            <w:tcW w:w="5189" w:type="dxa"/>
          </w:tcPr>
          <w:p w14:paraId="134647FE" w14:textId="0CE8AA86" w:rsidR="00A23924" w:rsidRPr="00D12855" w:rsidRDefault="00A23924" w:rsidP="00664958">
            <w:pPr>
              <w:rPr>
                <w:rFonts w:cstheme="minorHAnsi"/>
                <w:iCs/>
                <w:lang w:val="en-US"/>
              </w:rPr>
            </w:pPr>
            <w:r w:rsidRPr="009034D3">
              <w:rPr>
                <w:rFonts w:cstheme="minorHAnsi"/>
                <w:iCs/>
              </w:rPr>
              <w:t>р/с</w:t>
            </w:r>
            <w:r w:rsidR="00D12855">
              <w:rPr>
                <w:rFonts w:cstheme="minorHAnsi"/>
                <w:iCs/>
                <w:lang w:val="en-US"/>
              </w:rPr>
              <w:t xml:space="preserve"> </w:t>
            </w:r>
            <w:sdt>
              <w:sdtPr>
                <w:rPr>
                  <w:rFonts w:cstheme="minorHAnsi"/>
                  <w:iCs/>
                  <w:lang w:val="en-US"/>
                </w:rPr>
                <w:id w:val="-1446762318"/>
                <w:placeholder>
                  <w:docPart w:val="DefaultPlaceholder_-1854013440"/>
                </w:placeholder>
              </w:sdtPr>
              <w:sdtContent>
                <w:r w:rsidR="00D12855">
                  <w:rPr>
                    <w:rFonts w:cstheme="minorHAnsi"/>
                    <w:iCs/>
                    <w:lang w:val="en-US"/>
                  </w:rPr>
                  <w:t>______________________________</w:t>
                </w:r>
              </w:sdtContent>
            </w:sdt>
          </w:p>
          <w:p w14:paraId="0A4494F9" w14:textId="15AEBB66" w:rsidR="00A23924" w:rsidRPr="00D12855" w:rsidRDefault="00A23924" w:rsidP="00664958">
            <w:pPr>
              <w:rPr>
                <w:rFonts w:cstheme="minorHAnsi"/>
                <w:iCs/>
                <w:lang w:val="en-US"/>
              </w:rPr>
            </w:pPr>
            <w:r w:rsidRPr="009034D3">
              <w:rPr>
                <w:rFonts w:cstheme="minorHAnsi"/>
                <w:iCs/>
              </w:rPr>
              <w:t>в</w:t>
            </w:r>
            <w:r w:rsidR="00D12855">
              <w:rPr>
                <w:rFonts w:cstheme="minorHAnsi"/>
                <w:iCs/>
                <w:lang w:val="en-US"/>
              </w:rPr>
              <w:t xml:space="preserve"> </w:t>
            </w:r>
            <w:sdt>
              <w:sdtPr>
                <w:rPr>
                  <w:rFonts w:cstheme="minorHAnsi"/>
                  <w:iCs/>
                  <w:lang w:val="en-US"/>
                </w:rPr>
                <w:id w:val="-693153582"/>
                <w:placeholder>
                  <w:docPart w:val="DefaultPlaceholder_-1854013440"/>
                </w:placeholder>
              </w:sdtPr>
              <w:sdtContent>
                <w:r w:rsidR="00D12855">
                  <w:rPr>
                    <w:rFonts w:cstheme="minorHAnsi"/>
                    <w:iCs/>
                    <w:lang w:val="en-US"/>
                  </w:rPr>
                  <w:t>________________________________</w:t>
                </w:r>
              </w:sdtContent>
            </w:sdt>
          </w:p>
          <w:p w14:paraId="0413C2B1" w14:textId="77777777" w:rsidR="00A23924" w:rsidRPr="009034D3" w:rsidRDefault="00A23924" w:rsidP="00664958">
            <w:pPr>
              <w:rPr>
                <w:rFonts w:cstheme="minorHAnsi"/>
                <w:iCs/>
              </w:rPr>
            </w:pPr>
          </w:p>
          <w:p w14:paraId="0520B68E" w14:textId="4CBFCF9E" w:rsidR="00A23924" w:rsidRPr="00D12855" w:rsidRDefault="00A23924" w:rsidP="00664958">
            <w:pPr>
              <w:rPr>
                <w:rFonts w:cstheme="minorHAnsi"/>
                <w:iCs/>
                <w:lang w:val="en-US"/>
              </w:rPr>
            </w:pPr>
            <w:r w:rsidRPr="009034D3">
              <w:rPr>
                <w:rFonts w:cstheme="minorHAnsi"/>
                <w:iCs/>
              </w:rPr>
              <w:t>БИК</w:t>
            </w:r>
            <w:r w:rsidR="00D12855">
              <w:rPr>
                <w:rFonts w:cstheme="minorHAnsi"/>
                <w:iCs/>
                <w:lang w:val="en-US"/>
              </w:rPr>
              <w:t xml:space="preserve"> </w:t>
            </w:r>
            <w:sdt>
              <w:sdtPr>
                <w:rPr>
                  <w:rFonts w:cstheme="minorHAnsi"/>
                  <w:iCs/>
                  <w:lang w:val="en-US"/>
                </w:rPr>
                <w:id w:val="-350723539"/>
                <w:placeholder>
                  <w:docPart w:val="DefaultPlaceholder_-1854013440"/>
                </w:placeholder>
              </w:sdtPr>
              <w:sdtContent>
                <w:r w:rsidR="00D12855">
                  <w:rPr>
                    <w:rFonts w:cstheme="minorHAnsi"/>
                    <w:iCs/>
                    <w:lang w:val="en-US"/>
                  </w:rPr>
                  <w:t>_________________</w:t>
                </w:r>
              </w:sdtContent>
            </w:sdt>
          </w:p>
          <w:p w14:paraId="5308062E" w14:textId="73CB4790" w:rsidR="00A23924" w:rsidRPr="00D12855" w:rsidRDefault="00A23924" w:rsidP="00664958">
            <w:pPr>
              <w:pStyle w:val="af3"/>
              <w:rPr>
                <w:rFonts w:asciiTheme="minorHAnsi" w:eastAsiaTheme="minorHAnsi" w:hAnsiTheme="minorHAnsi" w:cstheme="minorHAnsi"/>
                <w:iCs/>
                <w:lang w:val="en-US"/>
              </w:rPr>
            </w:pPr>
            <w:r w:rsidRPr="009034D3">
              <w:rPr>
                <w:rFonts w:asciiTheme="minorHAnsi" w:hAnsiTheme="minorHAnsi" w:cstheme="minorHAnsi"/>
                <w:iCs/>
              </w:rPr>
              <w:t>к/с</w:t>
            </w:r>
            <w:r w:rsidR="00D12855">
              <w:rPr>
                <w:rFonts w:asciiTheme="minorHAnsi" w:hAnsiTheme="minorHAnsi" w:cstheme="minorHAnsi"/>
                <w:iCs/>
                <w:lang w:val="en-US"/>
              </w:rPr>
              <w:t xml:space="preserve"> </w:t>
            </w:r>
            <w:sdt>
              <w:sdtPr>
                <w:rPr>
                  <w:rFonts w:asciiTheme="minorHAnsi" w:hAnsiTheme="minorHAnsi" w:cstheme="minorHAnsi"/>
                  <w:iCs/>
                  <w:lang w:val="en-US"/>
                </w:rPr>
                <w:id w:val="-1324802891"/>
                <w:placeholder>
                  <w:docPart w:val="DefaultPlaceholder_-1854013440"/>
                </w:placeholder>
              </w:sdtPr>
              <w:sdtContent>
                <w:r w:rsidR="00D12855">
                  <w:rPr>
                    <w:rFonts w:asciiTheme="minorHAnsi" w:hAnsiTheme="minorHAnsi" w:cstheme="minorHAnsi"/>
                    <w:iCs/>
                    <w:lang w:val="en-US"/>
                  </w:rPr>
                  <w:t>_______________________________</w:t>
                </w:r>
              </w:sdtContent>
            </w:sdt>
          </w:p>
        </w:tc>
      </w:tr>
      <w:tr w:rsidR="00A23924" w:rsidRPr="009034D3" w14:paraId="70C2563A" w14:textId="77777777" w:rsidTr="00664958">
        <w:trPr>
          <w:trHeight w:val="373"/>
        </w:trPr>
        <w:tc>
          <w:tcPr>
            <w:tcW w:w="4786" w:type="dxa"/>
          </w:tcPr>
          <w:p w14:paraId="7750CDFC" w14:textId="77C74BF7" w:rsidR="00A23924" w:rsidRPr="00702F69" w:rsidRDefault="00A23924" w:rsidP="00664958">
            <w:pPr>
              <w:rPr>
                <w:rFonts w:cstheme="minorHAnsi"/>
                <w:iCs/>
                <w:lang w:val="en-US"/>
              </w:rPr>
            </w:pPr>
            <w:r w:rsidRPr="00702F69">
              <w:rPr>
                <w:rFonts w:cstheme="minorHAnsi"/>
                <w:iCs/>
                <w:lang w:val="en-US"/>
              </w:rPr>
              <w:t xml:space="preserve">e-mail: </w:t>
            </w:r>
            <w:r w:rsidR="00702F69" w:rsidRPr="001C5E47">
              <w:rPr>
                <w:lang w:val="en-US" w:bidi="ru-RU"/>
              </w:rPr>
              <w:t>zapros_site@interlogcon.com</w:t>
            </w:r>
          </w:p>
        </w:tc>
        <w:tc>
          <w:tcPr>
            <w:tcW w:w="5189" w:type="dxa"/>
          </w:tcPr>
          <w:p w14:paraId="71FB45E3" w14:textId="164CAB25" w:rsidR="00A23924" w:rsidRPr="009034D3" w:rsidRDefault="00A23924" w:rsidP="00664958">
            <w:pPr>
              <w:shd w:val="clear" w:color="auto" w:fill="FFFFFF"/>
              <w:spacing w:line="288" w:lineRule="atLeast"/>
              <w:rPr>
                <w:rFonts w:eastAsia="Times New Roman" w:cstheme="minorHAnsi"/>
                <w:lang w:val="en-US" w:eastAsia="ru-RU"/>
              </w:rPr>
            </w:pPr>
            <w:r w:rsidRPr="009034D3">
              <w:rPr>
                <w:rFonts w:cstheme="minorHAnsi"/>
                <w:iCs/>
                <w:lang w:val="en-US"/>
              </w:rPr>
              <w:t xml:space="preserve">e-mail: </w:t>
            </w:r>
            <w:sdt>
              <w:sdtPr>
                <w:rPr>
                  <w:rFonts w:cstheme="minorHAnsi"/>
                  <w:iCs/>
                  <w:lang w:val="en-US"/>
                </w:rPr>
                <w:id w:val="748467295"/>
                <w:placeholder>
                  <w:docPart w:val="DefaultPlaceholder_-1854013440"/>
                </w:placeholder>
              </w:sdtPr>
              <w:sdtContent>
                <w:r w:rsidR="00D12855">
                  <w:rPr>
                    <w:rFonts w:cstheme="minorHAnsi"/>
                    <w:iCs/>
                    <w:lang w:val="en-US"/>
                  </w:rPr>
                  <w:t>____________________________</w:t>
                </w:r>
              </w:sdtContent>
            </w:sdt>
          </w:p>
          <w:p w14:paraId="4FB513B8" w14:textId="77777777" w:rsidR="00A23924" w:rsidRPr="009034D3" w:rsidRDefault="00A23924" w:rsidP="00664958">
            <w:pPr>
              <w:pStyle w:val="af3"/>
              <w:rPr>
                <w:rFonts w:asciiTheme="minorHAnsi" w:hAnsiTheme="minorHAnsi" w:cstheme="minorHAnsi"/>
                <w:iCs/>
                <w:color w:val="000000"/>
                <w:lang w:val="en-US"/>
              </w:rPr>
            </w:pPr>
          </w:p>
        </w:tc>
      </w:tr>
      <w:tr w:rsidR="00A23924" w:rsidRPr="009034D3" w14:paraId="78B93CE9" w14:textId="77777777" w:rsidTr="00664958">
        <w:trPr>
          <w:trHeight w:val="373"/>
        </w:trPr>
        <w:tc>
          <w:tcPr>
            <w:tcW w:w="4786" w:type="dxa"/>
          </w:tcPr>
          <w:p w14:paraId="6A72EDD9" w14:textId="3F41A4BB" w:rsidR="00A23924" w:rsidRPr="009034D3" w:rsidRDefault="00A23924" w:rsidP="00664958">
            <w:pPr>
              <w:rPr>
                <w:rFonts w:cstheme="minorHAnsi"/>
                <w:iCs/>
              </w:rPr>
            </w:pPr>
            <w:r w:rsidRPr="009034D3">
              <w:rPr>
                <w:rFonts w:cstheme="minorHAnsi"/>
                <w:iCs/>
              </w:rPr>
              <w:t>тел.:</w:t>
            </w:r>
            <w:r w:rsidRPr="009034D3">
              <w:rPr>
                <w:rFonts w:cstheme="minorHAnsi"/>
              </w:rPr>
              <w:t xml:space="preserve"> </w:t>
            </w:r>
            <w:r w:rsidR="001C5E47" w:rsidRPr="001C5E47">
              <w:t>+7 (495) 150-49-91</w:t>
            </w:r>
          </w:p>
        </w:tc>
        <w:tc>
          <w:tcPr>
            <w:tcW w:w="5189" w:type="dxa"/>
          </w:tcPr>
          <w:p w14:paraId="561B848F" w14:textId="0D35CA77" w:rsidR="00A23924" w:rsidRPr="00D12855" w:rsidRDefault="00A23924" w:rsidP="00664958">
            <w:pPr>
              <w:shd w:val="clear" w:color="auto" w:fill="FFFFFF"/>
              <w:spacing w:line="288" w:lineRule="atLeast"/>
              <w:rPr>
                <w:rFonts w:cstheme="minorHAnsi"/>
                <w:iCs/>
                <w:lang w:val="en-US"/>
              </w:rPr>
            </w:pPr>
            <w:r w:rsidRPr="009034D3">
              <w:rPr>
                <w:rFonts w:cstheme="minorHAnsi"/>
                <w:iCs/>
              </w:rPr>
              <w:t>тел.:</w:t>
            </w:r>
            <w:r w:rsidRPr="009034D3">
              <w:rPr>
                <w:rFonts w:cstheme="minorHAnsi"/>
              </w:rPr>
              <w:t xml:space="preserve"> </w:t>
            </w:r>
            <w:sdt>
              <w:sdtPr>
                <w:rPr>
                  <w:rFonts w:cstheme="minorHAnsi"/>
                </w:rPr>
                <w:id w:val="-951478951"/>
                <w:placeholder>
                  <w:docPart w:val="DefaultPlaceholder_-1854013440"/>
                </w:placeholder>
              </w:sdtPr>
              <w:sdtEndPr>
                <w:rPr>
                  <w:lang w:val="en-US"/>
                </w:rPr>
              </w:sdtEndPr>
              <w:sdtContent>
                <w:r w:rsidR="00D12855">
                  <w:rPr>
                    <w:rFonts w:cstheme="minorHAnsi"/>
                    <w:lang w:val="en-US"/>
                  </w:rPr>
                  <w:t>____________________</w:t>
                </w:r>
              </w:sdtContent>
            </w:sdt>
          </w:p>
        </w:tc>
      </w:tr>
      <w:tr w:rsidR="00A23924" w:rsidRPr="009034D3" w14:paraId="599C0B94" w14:textId="77777777" w:rsidTr="00664958">
        <w:trPr>
          <w:trHeight w:val="1518"/>
        </w:trPr>
        <w:tc>
          <w:tcPr>
            <w:tcW w:w="4786" w:type="dxa"/>
          </w:tcPr>
          <w:p w14:paraId="7562A41D" w14:textId="77777777" w:rsidR="00A23924" w:rsidRPr="009034D3" w:rsidRDefault="00A23924" w:rsidP="00664958">
            <w:pPr>
              <w:rPr>
                <w:rStyle w:val="af1"/>
                <w:rFonts w:cstheme="minorHAnsi"/>
                <w:iCs/>
                <w:color w:val="auto"/>
                <w:shd w:val="clear" w:color="auto" w:fill="FFFFFF"/>
              </w:rPr>
            </w:pPr>
            <w:r w:rsidRPr="009034D3">
              <w:rPr>
                <w:rStyle w:val="af1"/>
                <w:rFonts w:cstheme="minorHAnsi"/>
                <w:iCs/>
                <w:color w:val="auto"/>
                <w:shd w:val="clear" w:color="auto" w:fill="FFFFFF"/>
              </w:rPr>
              <w:t>Генеральный директор</w:t>
            </w:r>
          </w:p>
          <w:p w14:paraId="643ED4E9" w14:textId="6CF58D9E" w:rsidR="00A23924" w:rsidRPr="009034D3" w:rsidRDefault="00A23924" w:rsidP="00664958">
            <w:pPr>
              <w:rPr>
                <w:rStyle w:val="af1"/>
                <w:rFonts w:cstheme="minorHAnsi"/>
                <w:iCs/>
                <w:color w:val="auto"/>
                <w:shd w:val="clear" w:color="auto" w:fill="FFFFFF"/>
              </w:rPr>
            </w:pPr>
          </w:p>
          <w:p w14:paraId="597AC988" w14:textId="3170179A" w:rsidR="00A23924" w:rsidRPr="009034D3" w:rsidRDefault="00A23924" w:rsidP="00664958">
            <w:pPr>
              <w:rPr>
                <w:rStyle w:val="af1"/>
                <w:rFonts w:cstheme="minorHAnsi"/>
                <w:iCs/>
                <w:color w:val="auto"/>
                <w:shd w:val="clear" w:color="auto" w:fill="FFFFFF"/>
              </w:rPr>
            </w:pPr>
            <w:r w:rsidRPr="009034D3">
              <w:rPr>
                <w:rStyle w:val="af1"/>
                <w:rFonts w:cstheme="minorHAnsi"/>
                <w:iCs/>
                <w:color w:val="auto"/>
                <w:shd w:val="clear" w:color="auto" w:fill="FFFFFF"/>
              </w:rPr>
              <w:t>__________________/</w:t>
            </w:r>
            <w:r w:rsidR="0022749D">
              <w:rPr>
                <w:rStyle w:val="af1"/>
                <w:rFonts w:cstheme="minorHAnsi"/>
                <w:iCs/>
                <w:color w:val="auto"/>
                <w:shd w:val="clear" w:color="auto" w:fill="FFFFFF"/>
              </w:rPr>
              <w:t>Кутишенко В.В.</w:t>
            </w:r>
            <w:r w:rsidRPr="009034D3">
              <w:rPr>
                <w:rStyle w:val="af1"/>
                <w:rFonts w:cstheme="minorHAnsi"/>
                <w:iCs/>
                <w:color w:val="auto"/>
                <w:shd w:val="clear" w:color="auto" w:fill="FFFFFF"/>
              </w:rPr>
              <w:t>/</w:t>
            </w:r>
          </w:p>
          <w:p w14:paraId="56924CE8" w14:textId="77777777" w:rsidR="00A23924" w:rsidRPr="009034D3" w:rsidRDefault="00A23924" w:rsidP="00664958">
            <w:pPr>
              <w:rPr>
                <w:rStyle w:val="af1"/>
                <w:rFonts w:cstheme="minorHAnsi"/>
                <w:iCs/>
                <w:color w:val="auto"/>
                <w:shd w:val="clear" w:color="auto" w:fill="FFFFFF"/>
              </w:rPr>
            </w:pPr>
          </w:p>
          <w:p w14:paraId="459D4CB4" w14:textId="77777777" w:rsidR="00A23924" w:rsidRPr="009034D3" w:rsidRDefault="00A23924" w:rsidP="00664958">
            <w:pPr>
              <w:rPr>
                <w:rStyle w:val="af1"/>
                <w:rFonts w:cstheme="minorHAnsi"/>
                <w:color w:val="auto"/>
                <w:shd w:val="clear" w:color="auto" w:fill="FFFFFF"/>
              </w:rPr>
            </w:pPr>
            <w:r w:rsidRPr="009034D3">
              <w:rPr>
                <w:rStyle w:val="af1"/>
                <w:rFonts w:cstheme="minorHAnsi"/>
                <w:iCs/>
                <w:color w:val="auto"/>
                <w:shd w:val="clear" w:color="auto" w:fill="FFFFFF"/>
              </w:rPr>
              <w:t>МП</w:t>
            </w:r>
          </w:p>
        </w:tc>
        <w:tc>
          <w:tcPr>
            <w:tcW w:w="5189" w:type="dxa"/>
          </w:tcPr>
          <w:sdt>
            <w:sdtPr>
              <w:rPr>
                <w:rStyle w:val="af1"/>
                <w:rFonts w:cstheme="minorHAnsi"/>
                <w:iCs/>
                <w:color w:val="auto"/>
                <w:shd w:val="clear" w:color="auto" w:fill="FFFFFF"/>
              </w:rPr>
              <w:id w:val="-1595547582"/>
              <w:placeholder>
                <w:docPart w:val="DefaultPlaceholder_-1854013440"/>
              </w:placeholder>
            </w:sdtPr>
            <w:sdtContent>
              <w:p w14:paraId="3E9468DC" w14:textId="35BA8B00" w:rsidR="00A23924" w:rsidRPr="009034D3" w:rsidRDefault="005C4287" w:rsidP="00664958">
                <w:pPr>
                  <w:rPr>
                    <w:rStyle w:val="af1"/>
                    <w:rFonts w:cstheme="minorHAnsi"/>
                    <w:iCs/>
                    <w:color w:val="auto"/>
                    <w:shd w:val="clear" w:color="auto" w:fill="FFFFFF"/>
                  </w:rPr>
                </w:pPr>
                <w:r>
                  <w:rPr>
                    <w:rStyle w:val="af1"/>
                    <w:rFonts w:cstheme="minorHAnsi"/>
                    <w:iCs/>
                    <w:color w:val="auto"/>
                    <w:shd w:val="clear" w:color="auto" w:fill="FFFFFF"/>
                  </w:rPr>
                  <w:t>Должность</w:t>
                </w:r>
              </w:p>
            </w:sdtContent>
          </w:sdt>
          <w:p w14:paraId="5E87A719" w14:textId="77777777" w:rsidR="00A23924" w:rsidRPr="009034D3" w:rsidRDefault="00A23924" w:rsidP="00664958">
            <w:pPr>
              <w:rPr>
                <w:rStyle w:val="af1"/>
                <w:rFonts w:cstheme="minorHAnsi"/>
                <w:iCs/>
                <w:color w:val="auto"/>
                <w:shd w:val="clear" w:color="auto" w:fill="FFFFFF"/>
              </w:rPr>
            </w:pPr>
          </w:p>
          <w:p w14:paraId="1522487F" w14:textId="399F176A" w:rsidR="00A23924" w:rsidRPr="009034D3" w:rsidRDefault="00A23924" w:rsidP="00664958">
            <w:pPr>
              <w:rPr>
                <w:rStyle w:val="af1"/>
                <w:rFonts w:cstheme="minorHAnsi"/>
                <w:iCs/>
                <w:color w:val="auto"/>
                <w:shd w:val="clear" w:color="auto" w:fill="FFFFFF"/>
                <w:lang w:val="en-US"/>
              </w:rPr>
            </w:pPr>
            <w:r w:rsidRPr="009034D3">
              <w:rPr>
                <w:rStyle w:val="af1"/>
                <w:rFonts w:cstheme="minorHAnsi"/>
                <w:iCs/>
                <w:color w:val="auto"/>
                <w:shd w:val="clear" w:color="auto" w:fill="FFFFFF"/>
                <w:lang w:val="en-US"/>
              </w:rPr>
              <w:t>__________________/</w:t>
            </w:r>
            <w:sdt>
              <w:sdtPr>
                <w:rPr>
                  <w:rStyle w:val="af1"/>
                  <w:rFonts w:cstheme="minorHAnsi"/>
                  <w:iCs/>
                  <w:color w:val="auto"/>
                  <w:shd w:val="clear" w:color="auto" w:fill="FFFFFF"/>
                  <w:lang w:val="en-US"/>
                </w:rPr>
                <w:id w:val="1319313363"/>
                <w:placeholder>
                  <w:docPart w:val="DefaultPlaceholder_-1854013440"/>
                </w:placeholder>
              </w:sdtPr>
              <w:sdtEndPr>
                <w:rPr>
                  <w:rStyle w:val="af1"/>
                  <w:lang w:val="ru-RU"/>
                </w:rPr>
              </w:sdtEndPr>
              <w:sdtContent>
                <w:r w:rsidR="005C4287">
                  <w:rPr>
                    <w:rStyle w:val="af1"/>
                    <w:rFonts w:cstheme="minorHAnsi"/>
                    <w:iCs/>
                    <w:color w:val="auto"/>
                    <w:shd w:val="clear" w:color="auto" w:fill="FFFFFF"/>
                  </w:rPr>
                  <w:t>ФИО</w:t>
                </w:r>
              </w:sdtContent>
            </w:sdt>
            <w:r w:rsidRPr="009034D3">
              <w:rPr>
                <w:rStyle w:val="af1"/>
                <w:rFonts w:cstheme="minorHAnsi"/>
                <w:iCs/>
                <w:color w:val="auto"/>
                <w:shd w:val="clear" w:color="auto" w:fill="FFFFFF"/>
                <w:lang w:val="en-US"/>
              </w:rPr>
              <w:t>/</w:t>
            </w:r>
          </w:p>
          <w:p w14:paraId="5F43DE84" w14:textId="77777777" w:rsidR="00A23924" w:rsidRPr="009034D3" w:rsidRDefault="00A23924" w:rsidP="00664958">
            <w:pPr>
              <w:rPr>
                <w:rStyle w:val="af1"/>
                <w:rFonts w:cstheme="minorHAnsi"/>
                <w:iCs/>
                <w:color w:val="auto"/>
                <w:shd w:val="clear" w:color="auto" w:fill="FFFFFF"/>
                <w:lang w:val="en-US"/>
              </w:rPr>
            </w:pPr>
          </w:p>
          <w:p w14:paraId="49BC5880" w14:textId="77777777" w:rsidR="00A23924" w:rsidRPr="009034D3" w:rsidRDefault="00A23924" w:rsidP="00664958">
            <w:pPr>
              <w:rPr>
                <w:rStyle w:val="af1"/>
                <w:rFonts w:cstheme="minorHAnsi"/>
                <w:color w:val="auto"/>
                <w:shd w:val="clear" w:color="auto" w:fill="FFFFFF"/>
                <w:lang w:val="en-US"/>
              </w:rPr>
            </w:pPr>
            <w:r w:rsidRPr="009034D3">
              <w:rPr>
                <w:rStyle w:val="af1"/>
                <w:rFonts w:cstheme="minorHAnsi"/>
                <w:iCs/>
                <w:color w:val="auto"/>
                <w:shd w:val="clear" w:color="auto" w:fill="FFFFFF"/>
                <w:lang w:val="en-US"/>
              </w:rPr>
              <w:t>МП</w:t>
            </w:r>
          </w:p>
        </w:tc>
      </w:tr>
    </w:tbl>
    <w:p w14:paraId="4DEA6B02" w14:textId="77777777" w:rsidR="00413BFC" w:rsidRPr="009034D3" w:rsidRDefault="00413BFC">
      <w:pPr>
        <w:rPr>
          <w:rFonts w:asciiTheme="minorHAnsi" w:hAnsiTheme="minorHAnsi" w:cstheme="minorHAnsi"/>
          <w:sz w:val="22"/>
          <w:szCs w:val="22"/>
        </w:rPr>
      </w:pPr>
    </w:p>
    <w:sectPr w:rsidR="00413BFC" w:rsidRPr="009034D3" w:rsidSect="000739C6">
      <w:footerReference w:type="default" r:id="rId10"/>
      <w:pgSz w:w="12240" w:h="15840"/>
      <w:pgMar w:top="1134" w:right="850" w:bottom="1134" w:left="1701" w:header="15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3BA6" w14:textId="77777777" w:rsidR="008976F3" w:rsidRDefault="008976F3">
      <w:r>
        <w:separator/>
      </w:r>
    </w:p>
  </w:endnote>
  <w:endnote w:type="continuationSeparator" w:id="0">
    <w:p w14:paraId="10EBB741" w14:textId="77777777" w:rsidR="008976F3" w:rsidRDefault="0089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225969269"/>
      <w:docPartObj>
        <w:docPartGallery w:val="Page Numbers (Bottom of Page)"/>
        <w:docPartUnique/>
      </w:docPartObj>
    </w:sdtPr>
    <w:sdtContent>
      <w:p w14:paraId="635A4B90" w14:textId="27A98F0F" w:rsidR="00E77DA5" w:rsidRPr="004C21FC" w:rsidRDefault="00E77DA5">
        <w:pPr>
          <w:pStyle w:val="af6"/>
          <w:jc w:val="center"/>
          <w:rPr>
            <w:rFonts w:asciiTheme="minorHAnsi" w:hAnsiTheme="minorHAnsi" w:cstheme="minorHAnsi"/>
            <w:sz w:val="20"/>
            <w:szCs w:val="20"/>
          </w:rPr>
        </w:pPr>
        <w:r w:rsidRPr="004C21FC">
          <w:rPr>
            <w:rFonts w:asciiTheme="minorHAnsi" w:hAnsiTheme="minorHAnsi" w:cstheme="minorHAnsi"/>
            <w:sz w:val="20"/>
            <w:szCs w:val="20"/>
          </w:rPr>
          <w:fldChar w:fldCharType="begin"/>
        </w:r>
        <w:r w:rsidRPr="004C21FC">
          <w:rPr>
            <w:rFonts w:asciiTheme="minorHAnsi" w:hAnsiTheme="minorHAnsi" w:cstheme="minorHAnsi"/>
            <w:sz w:val="20"/>
            <w:szCs w:val="20"/>
          </w:rPr>
          <w:instrText>PAGE   \* MERGEFORMAT</w:instrText>
        </w:r>
        <w:r w:rsidRPr="004C21FC">
          <w:rPr>
            <w:rFonts w:asciiTheme="minorHAnsi" w:hAnsiTheme="minorHAnsi" w:cstheme="minorHAnsi"/>
            <w:sz w:val="20"/>
            <w:szCs w:val="20"/>
          </w:rPr>
          <w:fldChar w:fldCharType="separate"/>
        </w:r>
        <w:r w:rsidRPr="004C21FC">
          <w:rPr>
            <w:rFonts w:asciiTheme="minorHAnsi" w:hAnsiTheme="minorHAnsi" w:cstheme="minorHAnsi"/>
            <w:sz w:val="20"/>
            <w:szCs w:val="20"/>
          </w:rPr>
          <w:t>2</w:t>
        </w:r>
        <w:r w:rsidRPr="004C21FC">
          <w:rPr>
            <w:rFonts w:asciiTheme="minorHAnsi" w:hAnsiTheme="minorHAnsi" w:cstheme="minorHAnsi"/>
            <w:sz w:val="20"/>
            <w:szCs w:val="20"/>
          </w:rPr>
          <w:fldChar w:fldCharType="end"/>
        </w:r>
      </w:p>
    </w:sdtContent>
  </w:sdt>
  <w:p w14:paraId="01E87F03" w14:textId="77777777" w:rsidR="00E77DA5" w:rsidRPr="004C21FC" w:rsidRDefault="00E77DA5">
    <w:pPr>
      <w:pStyle w:val="af6"/>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7BAC" w14:textId="77777777" w:rsidR="008976F3" w:rsidRDefault="008976F3"/>
  </w:footnote>
  <w:footnote w:type="continuationSeparator" w:id="0">
    <w:p w14:paraId="038B34F9" w14:textId="77777777" w:rsidR="008976F3" w:rsidRDefault="008976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76BE"/>
    <w:multiLevelType w:val="multilevel"/>
    <w:tmpl w:val="D94235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8618CF"/>
    <w:multiLevelType w:val="multilevel"/>
    <w:tmpl w:val="413ACEB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D449F7"/>
    <w:multiLevelType w:val="multilevel"/>
    <w:tmpl w:val="75327D0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CA593C"/>
    <w:multiLevelType w:val="multilevel"/>
    <w:tmpl w:val="DA7C848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2667190">
    <w:abstractNumId w:val="0"/>
  </w:num>
  <w:num w:numId="2" w16cid:durableId="1978338045">
    <w:abstractNumId w:val="3"/>
  </w:num>
  <w:num w:numId="3" w16cid:durableId="2014454973">
    <w:abstractNumId w:val="1"/>
  </w:num>
  <w:num w:numId="4" w16cid:durableId="645357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6l9aLJBpqybbQLhQYAT7zmayTjXpxPilbIrHLr8IcFniJKwUFbNdKAyHRortUbnJOmv5vdfVVmZWzUoOPzeqg==" w:salt="hp8UJMuHk0eguoHW+OS2GQ=="/>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215"/>
    <w:rsid w:val="00024A42"/>
    <w:rsid w:val="00034F8D"/>
    <w:rsid w:val="000739C6"/>
    <w:rsid w:val="000C6FCE"/>
    <w:rsid w:val="00116212"/>
    <w:rsid w:val="00150E99"/>
    <w:rsid w:val="001C5E47"/>
    <w:rsid w:val="001D3187"/>
    <w:rsid w:val="0022749D"/>
    <w:rsid w:val="0029135B"/>
    <w:rsid w:val="00306ADB"/>
    <w:rsid w:val="00384CC2"/>
    <w:rsid w:val="003C7402"/>
    <w:rsid w:val="003D21AF"/>
    <w:rsid w:val="003F39B8"/>
    <w:rsid w:val="00413BFC"/>
    <w:rsid w:val="004C1D73"/>
    <w:rsid w:val="004C21FC"/>
    <w:rsid w:val="004F2582"/>
    <w:rsid w:val="00516C0A"/>
    <w:rsid w:val="005614F3"/>
    <w:rsid w:val="005B6604"/>
    <w:rsid w:val="005B7E44"/>
    <w:rsid w:val="005C4287"/>
    <w:rsid w:val="006B1F9A"/>
    <w:rsid w:val="006B67E1"/>
    <w:rsid w:val="00702F69"/>
    <w:rsid w:val="007B4C1C"/>
    <w:rsid w:val="00853A65"/>
    <w:rsid w:val="008976F3"/>
    <w:rsid w:val="009034D3"/>
    <w:rsid w:val="00907D79"/>
    <w:rsid w:val="0092717B"/>
    <w:rsid w:val="00937EFE"/>
    <w:rsid w:val="009440F1"/>
    <w:rsid w:val="00A23924"/>
    <w:rsid w:val="00A23DAE"/>
    <w:rsid w:val="00A444BE"/>
    <w:rsid w:val="00B05F46"/>
    <w:rsid w:val="00B421C4"/>
    <w:rsid w:val="00B76066"/>
    <w:rsid w:val="00B8392B"/>
    <w:rsid w:val="00BB151F"/>
    <w:rsid w:val="00C14767"/>
    <w:rsid w:val="00C5599C"/>
    <w:rsid w:val="00CE6F3B"/>
    <w:rsid w:val="00D12855"/>
    <w:rsid w:val="00D35F57"/>
    <w:rsid w:val="00DA4F04"/>
    <w:rsid w:val="00DA6D21"/>
    <w:rsid w:val="00DD6414"/>
    <w:rsid w:val="00E11887"/>
    <w:rsid w:val="00E333C3"/>
    <w:rsid w:val="00E54215"/>
    <w:rsid w:val="00E77DA5"/>
    <w:rsid w:val="00E80A7B"/>
    <w:rsid w:val="00E82DEB"/>
    <w:rsid w:val="00ED3316"/>
    <w:rsid w:val="00EE7E85"/>
    <w:rsid w:val="00F1732E"/>
    <w:rsid w:val="00F52741"/>
    <w:rsid w:val="00FF3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9428"/>
  <w15:docId w15:val="{66CC9E4C-E463-4733-B41A-719361BE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16"/>
      <w:szCs w:val="16"/>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16"/>
      <w:szCs w:val="16"/>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16"/>
      <w:szCs w:val="16"/>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16"/>
      <w:szCs w:val="16"/>
      <w:u w:val="none"/>
    </w:rPr>
  </w:style>
  <w:style w:type="paragraph" w:customStyle="1" w:styleId="10">
    <w:name w:val="Заголовок №1"/>
    <w:basedOn w:val="a"/>
    <w:link w:val="1"/>
    <w:pPr>
      <w:spacing w:line="276" w:lineRule="auto"/>
      <w:jc w:val="center"/>
      <w:outlineLvl w:val="0"/>
    </w:pPr>
    <w:rPr>
      <w:rFonts w:ascii="Times New Roman" w:eastAsia="Times New Roman" w:hAnsi="Times New Roman" w:cs="Times New Roman"/>
      <w:b/>
      <w:bCs/>
      <w:sz w:val="16"/>
      <w:szCs w:val="16"/>
    </w:rPr>
  </w:style>
  <w:style w:type="paragraph" w:customStyle="1" w:styleId="11">
    <w:name w:val="Основной текст1"/>
    <w:basedOn w:val="a"/>
    <w:link w:val="a3"/>
    <w:pPr>
      <w:spacing w:line="276" w:lineRule="auto"/>
    </w:pPr>
    <w:rPr>
      <w:rFonts w:ascii="Times New Roman" w:eastAsia="Times New Roman" w:hAnsi="Times New Roman" w:cs="Times New Roman"/>
      <w:sz w:val="16"/>
      <w:szCs w:val="16"/>
    </w:rPr>
  </w:style>
  <w:style w:type="paragraph" w:customStyle="1" w:styleId="a5">
    <w:name w:val="Подпись к таблице"/>
    <w:basedOn w:val="a"/>
    <w:link w:val="a4"/>
    <w:rPr>
      <w:rFonts w:ascii="Times New Roman" w:eastAsia="Times New Roman" w:hAnsi="Times New Roman" w:cs="Times New Roman"/>
      <w:b/>
      <w:bCs/>
      <w:sz w:val="16"/>
      <w:szCs w:val="16"/>
    </w:rPr>
  </w:style>
  <w:style w:type="paragraph" w:customStyle="1" w:styleId="a7">
    <w:name w:val="Другое"/>
    <w:basedOn w:val="a"/>
    <w:link w:val="a6"/>
    <w:pPr>
      <w:spacing w:line="276" w:lineRule="auto"/>
    </w:pPr>
    <w:rPr>
      <w:rFonts w:ascii="Times New Roman" w:eastAsia="Times New Roman" w:hAnsi="Times New Roman" w:cs="Times New Roman"/>
      <w:sz w:val="16"/>
      <w:szCs w:val="16"/>
    </w:rPr>
  </w:style>
  <w:style w:type="paragraph" w:customStyle="1" w:styleId="docdata">
    <w:name w:val="docdata"/>
    <w:aliases w:val="docy,v5,4905,bqiaagaaeyqcaaagiaiaaapgegaabdqsaaaaaaaaaaaaaaaaaaaaaaaaaaaaaaaaaaaaaaaaaaaaaaaaaaaaaaaaaaaaaaaaaaaaaaaaaaaaaaaaaaaaaaaaaaaaaaaaaaaaaaaaaaaaaaaaaaaaaaaaaaaaaaaaaaaaaaaaaaaaaaaaaaaaaaaaaaaaaaaaaaaaaaaaaaaaaaaaaaaaaaaaaaaaaaaaaaaaaaaa"/>
    <w:basedOn w:val="a"/>
    <w:rsid w:val="005B7E44"/>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Normal (Web)"/>
    <w:basedOn w:val="a"/>
    <w:uiPriority w:val="99"/>
    <w:semiHidden/>
    <w:unhideWhenUsed/>
    <w:rsid w:val="005B7E4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
    <w:name w:val="Колонтитул (2)_"/>
    <w:basedOn w:val="a0"/>
    <w:link w:val="20"/>
    <w:rsid w:val="00DA6D21"/>
    <w:rPr>
      <w:rFonts w:ascii="Times New Roman" w:eastAsia="Times New Roman" w:hAnsi="Times New Roman" w:cs="Times New Roman"/>
      <w:sz w:val="20"/>
      <w:szCs w:val="20"/>
      <w:lang w:val="en-US" w:eastAsia="en-US" w:bidi="en-US"/>
    </w:rPr>
  </w:style>
  <w:style w:type="paragraph" w:customStyle="1" w:styleId="20">
    <w:name w:val="Колонтитул (2)"/>
    <w:basedOn w:val="a"/>
    <w:link w:val="2"/>
    <w:rsid w:val="00DA6D21"/>
    <w:rPr>
      <w:rFonts w:ascii="Times New Roman" w:eastAsia="Times New Roman" w:hAnsi="Times New Roman" w:cs="Times New Roman"/>
      <w:color w:val="auto"/>
      <w:sz w:val="20"/>
      <w:szCs w:val="20"/>
      <w:lang w:val="en-US" w:eastAsia="en-US" w:bidi="en-US"/>
    </w:rPr>
  </w:style>
  <w:style w:type="character" w:customStyle="1" w:styleId="1695">
    <w:name w:val="1695"/>
    <w:aliases w:val="bqiaagaaeyqcaaagiaiaaam8bgaabuogaaaaaaaaaaaaaaaaaaaaaaaaaaaaaaaaaaaaaaaaaaaaaaaaaaaaaaaaaaaaaaaaaaaaaaaaaaaaaaaaaaaaaaaaaaaaaaaaaaaaaaaaaaaaaaaaaaaaaaaaaaaaaaaaaaaaaaaaaaaaaaaaaaaaaaaaaaaaaaaaaaaaaaaaaaaaaaaaaaaaaaaaaaaaaaaaaaaaaaaa"/>
    <w:basedOn w:val="a0"/>
    <w:rsid w:val="00B76066"/>
  </w:style>
  <w:style w:type="character" w:styleId="a9">
    <w:name w:val="annotation reference"/>
    <w:basedOn w:val="a0"/>
    <w:uiPriority w:val="99"/>
    <w:semiHidden/>
    <w:unhideWhenUsed/>
    <w:rsid w:val="00C14767"/>
    <w:rPr>
      <w:sz w:val="16"/>
      <w:szCs w:val="16"/>
    </w:rPr>
  </w:style>
  <w:style w:type="paragraph" w:styleId="aa">
    <w:name w:val="annotation text"/>
    <w:basedOn w:val="a"/>
    <w:link w:val="ab"/>
    <w:uiPriority w:val="99"/>
    <w:semiHidden/>
    <w:unhideWhenUsed/>
    <w:rsid w:val="00C14767"/>
    <w:rPr>
      <w:sz w:val="20"/>
      <w:szCs w:val="20"/>
    </w:rPr>
  </w:style>
  <w:style w:type="character" w:customStyle="1" w:styleId="ab">
    <w:name w:val="Текст примечания Знак"/>
    <w:basedOn w:val="a0"/>
    <w:link w:val="aa"/>
    <w:uiPriority w:val="99"/>
    <w:semiHidden/>
    <w:rsid w:val="00C14767"/>
    <w:rPr>
      <w:color w:val="000000"/>
      <w:sz w:val="20"/>
      <w:szCs w:val="20"/>
    </w:rPr>
  </w:style>
  <w:style w:type="paragraph" w:styleId="ac">
    <w:name w:val="annotation subject"/>
    <w:basedOn w:val="aa"/>
    <w:next w:val="aa"/>
    <w:link w:val="ad"/>
    <w:uiPriority w:val="99"/>
    <w:semiHidden/>
    <w:unhideWhenUsed/>
    <w:rsid w:val="00C14767"/>
    <w:rPr>
      <w:b/>
      <w:bCs/>
    </w:rPr>
  </w:style>
  <w:style w:type="character" w:customStyle="1" w:styleId="ad">
    <w:name w:val="Тема примечания Знак"/>
    <w:basedOn w:val="ab"/>
    <w:link w:val="ac"/>
    <w:uiPriority w:val="99"/>
    <w:semiHidden/>
    <w:rsid w:val="00C14767"/>
    <w:rPr>
      <w:b/>
      <w:bCs/>
      <w:color w:val="000000"/>
      <w:sz w:val="20"/>
      <w:szCs w:val="20"/>
    </w:rPr>
  </w:style>
  <w:style w:type="paragraph" w:styleId="ae">
    <w:name w:val="Balloon Text"/>
    <w:basedOn w:val="a"/>
    <w:link w:val="af"/>
    <w:uiPriority w:val="99"/>
    <w:semiHidden/>
    <w:unhideWhenUsed/>
    <w:rsid w:val="00C14767"/>
    <w:rPr>
      <w:rFonts w:ascii="Segoe UI" w:hAnsi="Segoe UI" w:cs="Segoe UI"/>
      <w:sz w:val="18"/>
      <w:szCs w:val="18"/>
    </w:rPr>
  </w:style>
  <w:style w:type="character" w:customStyle="1" w:styleId="af">
    <w:name w:val="Текст выноски Знак"/>
    <w:basedOn w:val="a0"/>
    <w:link w:val="ae"/>
    <w:uiPriority w:val="99"/>
    <w:semiHidden/>
    <w:rsid w:val="00C14767"/>
    <w:rPr>
      <w:rFonts w:ascii="Segoe UI" w:hAnsi="Segoe UI" w:cs="Segoe UI"/>
      <w:color w:val="000000"/>
      <w:sz w:val="18"/>
      <w:szCs w:val="18"/>
    </w:rPr>
  </w:style>
  <w:style w:type="paragraph" w:styleId="af0">
    <w:name w:val="Revision"/>
    <w:hidden/>
    <w:uiPriority w:val="99"/>
    <w:semiHidden/>
    <w:rsid w:val="00E82DEB"/>
    <w:pPr>
      <w:widowControl/>
    </w:pPr>
    <w:rPr>
      <w:color w:val="000000"/>
    </w:rPr>
  </w:style>
  <w:style w:type="character" w:styleId="af1">
    <w:name w:val="Hyperlink"/>
    <w:basedOn w:val="a0"/>
    <w:uiPriority w:val="99"/>
    <w:unhideWhenUsed/>
    <w:rsid w:val="00A23924"/>
    <w:rPr>
      <w:color w:val="0563C1" w:themeColor="hyperlink"/>
      <w:u w:val="single"/>
    </w:rPr>
  </w:style>
  <w:style w:type="table" w:styleId="af2">
    <w:name w:val="Table Grid"/>
    <w:basedOn w:val="a1"/>
    <w:uiPriority w:val="39"/>
    <w:rsid w:val="00A23924"/>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Нормальный (таблица)"/>
    <w:basedOn w:val="a"/>
    <w:next w:val="a"/>
    <w:uiPriority w:val="99"/>
    <w:rsid w:val="00A23924"/>
    <w:pPr>
      <w:autoSpaceDE w:val="0"/>
      <w:autoSpaceDN w:val="0"/>
      <w:adjustRightInd w:val="0"/>
      <w:jc w:val="both"/>
    </w:pPr>
    <w:rPr>
      <w:rFonts w:ascii="Arial" w:eastAsia="Times New Roman" w:hAnsi="Arial" w:cs="Arial"/>
      <w:color w:val="auto"/>
      <w:lang w:bidi="ar-SA"/>
    </w:rPr>
  </w:style>
  <w:style w:type="paragraph" w:styleId="af4">
    <w:name w:val="header"/>
    <w:basedOn w:val="a"/>
    <w:link w:val="af5"/>
    <w:uiPriority w:val="99"/>
    <w:unhideWhenUsed/>
    <w:rsid w:val="00E77DA5"/>
    <w:pPr>
      <w:tabs>
        <w:tab w:val="center" w:pos="4677"/>
        <w:tab w:val="right" w:pos="9355"/>
      </w:tabs>
    </w:pPr>
  </w:style>
  <w:style w:type="character" w:customStyle="1" w:styleId="af5">
    <w:name w:val="Верхний колонтитул Знак"/>
    <w:basedOn w:val="a0"/>
    <w:link w:val="af4"/>
    <w:uiPriority w:val="99"/>
    <w:rsid w:val="00E77DA5"/>
    <w:rPr>
      <w:color w:val="000000"/>
    </w:rPr>
  </w:style>
  <w:style w:type="paragraph" w:styleId="af6">
    <w:name w:val="footer"/>
    <w:basedOn w:val="a"/>
    <w:link w:val="af7"/>
    <w:uiPriority w:val="99"/>
    <w:unhideWhenUsed/>
    <w:rsid w:val="00E77DA5"/>
    <w:pPr>
      <w:tabs>
        <w:tab w:val="center" w:pos="4677"/>
        <w:tab w:val="right" w:pos="9355"/>
      </w:tabs>
    </w:pPr>
  </w:style>
  <w:style w:type="character" w:customStyle="1" w:styleId="af7">
    <w:name w:val="Нижний колонтитул Знак"/>
    <w:basedOn w:val="a0"/>
    <w:link w:val="af6"/>
    <w:uiPriority w:val="99"/>
    <w:rsid w:val="00E77DA5"/>
    <w:rPr>
      <w:color w:val="000000"/>
    </w:rPr>
  </w:style>
  <w:style w:type="character" w:styleId="af8">
    <w:name w:val="Placeholder Text"/>
    <w:basedOn w:val="a0"/>
    <w:uiPriority w:val="99"/>
    <w:semiHidden/>
    <w:rsid w:val="00702F69"/>
    <w:rPr>
      <w:color w:val="666666"/>
    </w:rPr>
  </w:style>
  <w:style w:type="character" w:styleId="af9">
    <w:name w:val="Unresolved Mention"/>
    <w:basedOn w:val="a0"/>
    <w:uiPriority w:val="99"/>
    <w:semiHidden/>
    <w:unhideWhenUsed/>
    <w:rsid w:val="00702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20">
      <w:bodyDiv w:val="1"/>
      <w:marLeft w:val="0"/>
      <w:marRight w:val="0"/>
      <w:marTop w:val="0"/>
      <w:marBottom w:val="0"/>
      <w:divBdr>
        <w:top w:val="none" w:sz="0" w:space="0" w:color="auto"/>
        <w:left w:val="none" w:sz="0" w:space="0" w:color="auto"/>
        <w:bottom w:val="none" w:sz="0" w:space="0" w:color="auto"/>
        <w:right w:val="none" w:sz="0" w:space="0" w:color="auto"/>
      </w:divBdr>
    </w:div>
    <w:div w:id="888490720">
      <w:bodyDiv w:val="1"/>
      <w:marLeft w:val="0"/>
      <w:marRight w:val="0"/>
      <w:marTop w:val="0"/>
      <w:marBottom w:val="0"/>
      <w:divBdr>
        <w:top w:val="none" w:sz="0" w:space="0" w:color="auto"/>
        <w:left w:val="none" w:sz="0" w:space="0" w:color="auto"/>
        <w:bottom w:val="none" w:sz="0" w:space="0" w:color="auto"/>
        <w:right w:val="none" w:sz="0" w:space="0" w:color="auto"/>
      </w:divBdr>
    </w:div>
    <w:div w:id="1348948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e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275EF6CE-FC63-481C-A6E5-ACAD62EEBC4C}"/>
      </w:docPartPr>
      <w:docPartBody>
        <w:p w:rsidR="00000000" w:rsidRDefault="0092324D">
          <w:r w:rsidRPr="00E8541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4D"/>
    <w:rsid w:val="003D21AF"/>
    <w:rsid w:val="0092324D"/>
    <w:rsid w:val="009F4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32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947D-50A0-4F0F-8537-ADBC74D6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2032</Words>
  <Characters>11587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taurin</dc:creator>
  <cp:keywords/>
  <cp:lastModifiedBy>Дмитрий Стрельников</cp:lastModifiedBy>
  <cp:revision>2</cp:revision>
  <dcterms:created xsi:type="dcterms:W3CDTF">2025-09-12T08:39:00Z</dcterms:created>
  <dcterms:modified xsi:type="dcterms:W3CDTF">2025-09-12T08:39:00Z</dcterms:modified>
</cp:coreProperties>
</file>